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8152" w14:textId="7A0CA7A5" w:rsidR="00D77987" w:rsidRPr="00F171CA" w:rsidRDefault="00FC5AE5" w:rsidP="00F171CA">
      <w:pPr>
        <w:spacing w:after="120" w:line="240" w:lineRule="auto"/>
        <w:jc w:val="center"/>
        <w:rPr>
          <w:rFonts w:cstheme="minorHAnsi"/>
          <w:b/>
          <w:bCs/>
          <w:lang w:val="en-GB"/>
        </w:rPr>
      </w:pPr>
      <w:r w:rsidRPr="00F171CA">
        <w:rPr>
          <w:rFonts w:cstheme="minorHAnsi"/>
          <w:b/>
          <w:bCs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3EA4577" wp14:editId="7C9FD1DE">
            <wp:simplePos x="0" y="0"/>
            <wp:positionH relativeFrom="margin">
              <wp:posOffset>2517140</wp:posOffset>
            </wp:positionH>
            <wp:positionV relativeFrom="margin">
              <wp:posOffset>-413658</wp:posOffset>
            </wp:positionV>
            <wp:extent cx="726440" cy="707390"/>
            <wp:effectExtent l="0" t="0" r="0" b="3810"/>
            <wp:wrapSquare wrapText="bothSides"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9A26AA0D-4661-584D-A8FD-7311BEAF1D8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9A26AA0D-4661-584D-A8FD-7311BEAF1D8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0" t="17778" b="18594"/>
                    <a:stretch/>
                  </pic:blipFill>
                  <pic:spPr>
                    <a:xfrm>
                      <a:off x="0" y="0"/>
                      <a:ext cx="72644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D8812" w14:textId="77777777" w:rsidR="00D77987" w:rsidRPr="00F171CA" w:rsidRDefault="00D77987" w:rsidP="00F171CA">
      <w:pPr>
        <w:spacing w:after="120" w:line="240" w:lineRule="auto"/>
        <w:jc w:val="center"/>
        <w:rPr>
          <w:rFonts w:cstheme="minorHAnsi"/>
          <w:b/>
          <w:bCs/>
          <w:lang w:val="en-GB"/>
        </w:rPr>
      </w:pPr>
    </w:p>
    <w:p w14:paraId="71A6BA2B" w14:textId="0252A0AD" w:rsidR="0075011D" w:rsidRPr="0019114D" w:rsidRDefault="0075011D" w:rsidP="00F171CA">
      <w:pPr>
        <w:bidi/>
        <w:spacing w:after="120"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19114D">
        <w:rPr>
          <w:rFonts w:cstheme="minorHAnsi"/>
          <w:b/>
          <w:bCs/>
          <w:sz w:val="24"/>
          <w:szCs w:val="24"/>
          <w:rtl/>
          <w:lang w:val="en-GB"/>
        </w:rPr>
        <w:t>إطار الإصلاح والتعافي وإعادة الإعمار</w:t>
      </w:r>
    </w:p>
    <w:p w14:paraId="1A848603" w14:textId="37A34BF6" w:rsidR="0075011D" w:rsidRPr="0019114D" w:rsidRDefault="0075011D" w:rsidP="00F171CA">
      <w:pPr>
        <w:bidi/>
        <w:spacing w:after="120" w:line="240" w:lineRule="auto"/>
        <w:jc w:val="center"/>
        <w:rPr>
          <w:rFonts w:cstheme="minorHAnsi"/>
          <w:bCs/>
          <w:sz w:val="24"/>
          <w:szCs w:val="24"/>
          <w:lang w:val="en-GB"/>
        </w:rPr>
      </w:pPr>
      <w:r w:rsidRPr="0019114D">
        <w:rPr>
          <w:rFonts w:cstheme="minorHAnsi"/>
          <w:bCs/>
          <w:sz w:val="24"/>
          <w:szCs w:val="24"/>
          <w:rtl/>
          <w:lang w:val="en-GB"/>
        </w:rPr>
        <w:t xml:space="preserve">بيان مشترك لرئيس مجلس </w:t>
      </w:r>
      <w:r w:rsidR="0080354B" w:rsidRPr="0019114D">
        <w:rPr>
          <w:rFonts w:cstheme="minorHAnsi" w:hint="cs"/>
          <w:bCs/>
          <w:sz w:val="24"/>
          <w:szCs w:val="24"/>
          <w:rtl/>
          <w:lang w:val="en-GB"/>
        </w:rPr>
        <w:t>ال</w:t>
      </w:r>
      <w:r w:rsidRPr="0019114D">
        <w:rPr>
          <w:rFonts w:cstheme="minorHAnsi"/>
          <w:bCs/>
          <w:sz w:val="24"/>
          <w:szCs w:val="24"/>
          <w:rtl/>
          <w:lang w:val="en-GB"/>
        </w:rPr>
        <w:t xml:space="preserve">وزراء </w:t>
      </w:r>
      <w:r w:rsidR="0080354B" w:rsidRPr="0019114D">
        <w:rPr>
          <w:rFonts w:cstheme="minorHAnsi" w:hint="cs"/>
          <w:bCs/>
          <w:sz w:val="24"/>
          <w:szCs w:val="24"/>
          <w:rtl/>
          <w:lang w:val="en-GB"/>
        </w:rPr>
        <w:t>ال</w:t>
      </w:r>
      <w:r w:rsidR="0080354B" w:rsidRPr="0019114D">
        <w:rPr>
          <w:rFonts w:cstheme="minorHAnsi"/>
          <w:bCs/>
          <w:sz w:val="24"/>
          <w:szCs w:val="24"/>
          <w:rtl/>
          <w:lang w:val="en-GB"/>
        </w:rPr>
        <w:t>لبنان</w:t>
      </w:r>
      <w:r w:rsidR="0080354B" w:rsidRPr="0019114D">
        <w:rPr>
          <w:rFonts w:cstheme="minorHAnsi" w:hint="cs"/>
          <w:bCs/>
          <w:sz w:val="24"/>
          <w:szCs w:val="24"/>
          <w:rtl/>
          <w:lang w:val="en-GB"/>
        </w:rPr>
        <w:t xml:space="preserve">ي </w:t>
      </w:r>
      <w:r w:rsidRPr="0019114D">
        <w:rPr>
          <w:rFonts w:cstheme="minorHAnsi"/>
          <w:bCs/>
          <w:sz w:val="24"/>
          <w:szCs w:val="24"/>
          <w:rtl/>
          <w:lang w:val="en-GB"/>
        </w:rPr>
        <w:t xml:space="preserve">والممثل المقيم للأمم المتحدة </w:t>
      </w:r>
      <w:r w:rsidR="0019114D" w:rsidRPr="0019114D">
        <w:rPr>
          <w:rFonts w:cstheme="minorHAnsi"/>
          <w:bCs/>
          <w:sz w:val="24"/>
          <w:szCs w:val="24"/>
          <w:rtl/>
          <w:lang w:val="en-GB"/>
        </w:rPr>
        <w:br/>
      </w:r>
      <w:r w:rsidRPr="0019114D">
        <w:rPr>
          <w:rFonts w:cstheme="minorHAnsi"/>
          <w:bCs/>
          <w:sz w:val="24"/>
          <w:szCs w:val="24"/>
          <w:rtl/>
          <w:lang w:val="en-GB"/>
        </w:rPr>
        <w:t xml:space="preserve">وممثلي الجهات المانحة والمجتمع المدني </w:t>
      </w:r>
      <w:r w:rsidR="00BA423B" w:rsidRPr="0019114D">
        <w:rPr>
          <w:rFonts w:cstheme="minorHAnsi" w:hint="cs"/>
          <w:bCs/>
          <w:sz w:val="24"/>
          <w:szCs w:val="24"/>
          <w:rtl/>
          <w:lang w:val="en-GB"/>
        </w:rPr>
        <w:t>في لبنان</w:t>
      </w:r>
    </w:p>
    <w:p w14:paraId="3C6E8FD1" w14:textId="4BA41E9A" w:rsidR="00B627CE" w:rsidRPr="00F171CA" w:rsidRDefault="00B627CE" w:rsidP="00F171CA">
      <w:pPr>
        <w:spacing w:after="120" w:line="240" w:lineRule="auto"/>
        <w:jc w:val="both"/>
        <w:rPr>
          <w:rFonts w:eastAsia="Calibri" w:cstheme="minorHAnsi"/>
          <w:lang w:val="en-GB"/>
        </w:rPr>
      </w:pPr>
    </w:p>
    <w:p w14:paraId="4191BE9F" w14:textId="10167380" w:rsidR="00283B6E" w:rsidRPr="00F171CA" w:rsidRDefault="00283B6E" w:rsidP="0080354B">
      <w:pPr>
        <w:bidi/>
        <w:spacing w:after="120" w:line="240" w:lineRule="auto"/>
        <w:jc w:val="both"/>
        <w:rPr>
          <w:rFonts w:eastAsia="Calibri" w:cstheme="minorHAnsi"/>
          <w:rtl/>
          <w:lang w:val="en-GB"/>
        </w:rPr>
      </w:pPr>
      <w:r w:rsidRPr="00F171CA">
        <w:rPr>
          <w:rFonts w:eastAsia="Calibri" w:cs="Calibri"/>
          <w:b/>
          <w:bCs/>
          <w:rtl/>
          <w:lang w:val="en-GB"/>
        </w:rPr>
        <w:t>بيروت ،</w:t>
      </w:r>
      <w:r w:rsidR="00D62509">
        <w:rPr>
          <w:rFonts w:eastAsia="Calibri" w:cs="Calibri" w:hint="cs"/>
          <w:b/>
          <w:bCs/>
          <w:rtl/>
          <w:lang w:val="en-GB"/>
        </w:rPr>
        <w:t xml:space="preserve"> </w:t>
      </w:r>
      <w:r w:rsidR="00AB64E0">
        <w:rPr>
          <w:rFonts w:eastAsia="Calibri" w:cs="Calibri" w:hint="cs"/>
          <w:b/>
          <w:bCs/>
          <w:rtl/>
          <w:lang w:val="en-GB"/>
        </w:rPr>
        <w:t>12 نيسان/أبريل</w:t>
      </w:r>
      <w:r w:rsidR="00715C8C">
        <w:rPr>
          <w:rFonts w:eastAsia="Calibri" w:cs="Calibri" w:hint="cs"/>
          <w:b/>
          <w:bCs/>
          <w:rtl/>
          <w:lang w:val="en-GB"/>
        </w:rPr>
        <w:t xml:space="preserve"> </w:t>
      </w:r>
      <w:r w:rsidRPr="00F171CA">
        <w:rPr>
          <w:rFonts w:eastAsia="Calibri" w:cs="Calibri"/>
          <w:b/>
          <w:bCs/>
          <w:rtl/>
          <w:lang w:val="en-GB"/>
        </w:rPr>
        <w:t>2023 -</w:t>
      </w:r>
      <w:r w:rsidRPr="00F171CA">
        <w:rPr>
          <w:rFonts w:eastAsia="Calibri" w:cs="Calibri"/>
          <w:rtl/>
          <w:lang w:val="en-GB"/>
        </w:rPr>
        <w:t xml:space="preserve"> </w:t>
      </w:r>
      <w:r w:rsidRPr="00F171CA">
        <w:rPr>
          <w:rFonts w:eastAsia="Calibri" w:cs="Calibri" w:hint="cs"/>
          <w:rtl/>
          <w:lang w:val="en-GB"/>
        </w:rPr>
        <w:t>أنشئ</w:t>
      </w:r>
      <w:r w:rsidRPr="00F171CA">
        <w:rPr>
          <w:rFonts w:eastAsia="Calibri" w:cs="Calibri"/>
          <w:rtl/>
          <w:lang w:val="en-GB"/>
        </w:rPr>
        <w:t xml:space="preserve"> إطار الإصلاح </w:t>
      </w:r>
      <w:r w:rsidRPr="00F171CA">
        <w:rPr>
          <w:rFonts w:eastAsia="Calibri" w:cs="Calibri" w:hint="cs"/>
          <w:rtl/>
          <w:lang w:val="en-GB"/>
        </w:rPr>
        <w:t>والتعافي</w:t>
      </w:r>
      <w:r w:rsidRPr="00F171CA">
        <w:rPr>
          <w:rFonts w:eastAsia="Calibri" w:cs="Calibri"/>
          <w:rtl/>
          <w:lang w:val="en-GB"/>
        </w:rPr>
        <w:t xml:space="preserve"> وإعادة الإعمار</w:t>
      </w:r>
      <w:r w:rsidRPr="00F171CA">
        <w:rPr>
          <w:rFonts w:eastAsia="Calibri" w:cstheme="minorHAnsi"/>
          <w:lang w:val="en-GB"/>
        </w:rPr>
        <w:t xml:space="preserve"> (3RF) </w:t>
      </w:r>
      <w:r w:rsidRPr="00F171CA">
        <w:rPr>
          <w:rFonts w:eastAsia="Calibri" w:cs="Calibri"/>
          <w:rtl/>
          <w:lang w:val="en-GB"/>
        </w:rPr>
        <w:t xml:space="preserve">بعد الانفجار المدمر في مرفأ بيروت، </w:t>
      </w:r>
      <w:r w:rsidR="00AB64E0">
        <w:rPr>
          <w:rFonts w:eastAsia="Calibri" w:cs="Calibri" w:hint="cs"/>
          <w:rtl/>
          <w:lang w:val="en-GB"/>
        </w:rPr>
        <w:t xml:space="preserve">ليكون بمثابة </w:t>
      </w:r>
      <w:r w:rsidRPr="00F171CA">
        <w:rPr>
          <w:rFonts w:eastAsia="Calibri" w:cs="Calibri"/>
          <w:rtl/>
          <w:lang w:val="en-GB"/>
        </w:rPr>
        <w:t>منصة شاملة فريدة لتنسيق</w:t>
      </w:r>
      <w:r w:rsidR="00762B37">
        <w:rPr>
          <w:rFonts w:eastAsia="Calibri" w:cs="Calibri" w:hint="cs"/>
          <w:rtl/>
          <w:lang w:val="en-GB"/>
        </w:rPr>
        <w:t xml:space="preserve"> جهود</w:t>
      </w:r>
      <w:r w:rsidRPr="00F171CA">
        <w:rPr>
          <w:rFonts w:eastAsia="Calibri" w:cs="Calibri"/>
          <w:rtl/>
          <w:lang w:val="en-GB"/>
        </w:rPr>
        <w:t xml:space="preserve"> التعافي </w:t>
      </w:r>
      <w:r w:rsidR="00762B37" w:rsidRPr="00F171CA">
        <w:rPr>
          <w:rFonts w:eastAsia="Calibri" w:cs="Calibri"/>
          <w:rtl/>
          <w:lang w:val="en-GB"/>
        </w:rPr>
        <w:t>ال</w:t>
      </w:r>
      <w:r w:rsidR="00762B37">
        <w:rPr>
          <w:rFonts w:eastAsia="Calibri" w:cs="Calibri" w:hint="cs"/>
          <w:rtl/>
          <w:lang w:val="en-GB"/>
        </w:rPr>
        <w:t>تي</w:t>
      </w:r>
      <w:r w:rsidR="00762B37" w:rsidRPr="00F171CA">
        <w:rPr>
          <w:rFonts w:eastAsia="Calibri" w:cs="Calibri"/>
          <w:rtl/>
          <w:lang w:val="en-GB"/>
        </w:rPr>
        <w:t xml:space="preserve"> </w:t>
      </w:r>
      <w:r w:rsidR="00762B37">
        <w:rPr>
          <w:rFonts w:eastAsia="Calibri" w:cs="Calibri" w:hint="cs"/>
          <w:rtl/>
          <w:lang w:val="en-GB"/>
        </w:rPr>
        <w:t>ت</w:t>
      </w:r>
      <w:r w:rsidRPr="00F171CA">
        <w:rPr>
          <w:rFonts w:eastAsia="Calibri" w:cs="Calibri"/>
          <w:rtl/>
          <w:lang w:val="en-GB"/>
        </w:rPr>
        <w:t xml:space="preserve">ركز على </w:t>
      </w:r>
      <w:r w:rsidRPr="00F171CA">
        <w:rPr>
          <w:rFonts w:eastAsia="Calibri" w:cs="Calibri" w:hint="cs"/>
          <w:rtl/>
          <w:lang w:val="en-GB"/>
        </w:rPr>
        <w:t>سكان</w:t>
      </w:r>
      <w:r w:rsidRPr="00F171CA">
        <w:rPr>
          <w:rFonts w:eastAsia="Calibri" w:cs="Calibri"/>
          <w:rtl/>
          <w:lang w:val="en-GB"/>
        </w:rPr>
        <w:t xml:space="preserve"> المناطق المتضررة، فضلاً عن توفير خطة شاملة لدعم الإصلاحات والاستثمارات الوطنية </w:t>
      </w:r>
      <w:r w:rsidR="00417504">
        <w:rPr>
          <w:rFonts w:eastAsia="Calibri" w:cs="Calibri" w:hint="cs"/>
          <w:rtl/>
          <w:lang w:val="en-GB"/>
        </w:rPr>
        <w:t>الخاصة ب</w:t>
      </w:r>
      <w:r w:rsidRPr="00F171CA">
        <w:rPr>
          <w:rFonts w:eastAsia="Calibri" w:cs="Calibri"/>
          <w:rtl/>
          <w:lang w:val="en-GB"/>
        </w:rPr>
        <w:t>إعادة الإعمار</w:t>
      </w:r>
      <w:r w:rsidRPr="00F171CA">
        <w:rPr>
          <w:rFonts w:eastAsia="Calibri" w:cstheme="minorHAnsi"/>
          <w:lang w:val="en-GB"/>
        </w:rPr>
        <w:t>.</w:t>
      </w:r>
    </w:p>
    <w:p w14:paraId="4EC3325C" w14:textId="3EDE6D5B" w:rsidR="00283B6E" w:rsidRPr="00F171CA" w:rsidRDefault="00283B6E" w:rsidP="0080354B">
      <w:pPr>
        <w:bidi/>
        <w:spacing w:after="120" w:line="240" w:lineRule="auto"/>
        <w:jc w:val="both"/>
        <w:rPr>
          <w:rFonts w:eastAsia="Calibri" w:cs="Calibri"/>
          <w:lang w:val="en-GB"/>
        </w:rPr>
      </w:pPr>
      <w:r w:rsidRPr="00F171CA">
        <w:rPr>
          <w:rFonts w:eastAsia="Calibri" w:cs="Calibri" w:hint="cs"/>
          <w:rtl/>
          <w:lang w:val="en-GB"/>
        </w:rPr>
        <w:t>و</w:t>
      </w:r>
      <w:r w:rsidRPr="00F171CA">
        <w:rPr>
          <w:rFonts w:eastAsia="Calibri" w:cs="Calibri"/>
          <w:rtl/>
          <w:lang w:val="en-GB"/>
        </w:rPr>
        <w:t>بعد ثمانية عشر شهرا</w:t>
      </w:r>
      <w:r w:rsidRPr="00F171CA">
        <w:rPr>
          <w:rFonts w:eastAsia="Calibri" w:cs="Calibri" w:hint="cs"/>
          <w:rtl/>
          <w:lang w:val="en-GB"/>
        </w:rPr>
        <w:t>ً</w:t>
      </w:r>
      <w:r w:rsidRPr="00F171CA">
        <w:rPr>
          <w:rFonts w:eastAsia="Calibri" w:cs="Calibri"/>
          <w:rtl/>
          <w:lang w:val="en-GB"/>
        </w:rPr>
        <w:t xml:space="preserve"> </w:t>
      </w:r>
      <w:r w:rsidRPr="00F171CA">
        <w:rPr>
          <w:rFonts w:eastAsia="Calibri" w:cs="Calibri" w:hint="cs"/>
          <w:rtl/>
          <w:lang w:val="en-GB"/>
        </w:rPr>
        <w:t>على</w:t>
      </w:r>
      <w:r w:rsidRPr="00F171CA">
        <w:rPr>
          <w:rFonts w:eastAsia="Calibri" w:cs="Calibri"/>
          <w:rtl/>
          <w:lang w:val="en-GB"/>
        </w:rPr>
        <w:t xml:space="preserve"> إطلاق إطار</w:t>
      </w:r>
      <w:r w:rsidR="00762B37">
        <w:rPr>
          <w:rFonts w:eastAsia="Calibri" w:cs="Calibri" w:hint="cs"/>
          <w:rtl/>
          <w:lang w:val="en-GB"/>
        </w:rPr>
        <w:t xml:space="preserve"> </w:t>
      </w:r>
      <w:r w:rsidR="00762B37">
        <w:rPr>
          <w:rFonts w:eastAsia="Calibri" w:cs="Calibri"/>
          <w:lang w:val="en-US"/>
        </w:rPr>
        <w:t>3RF</w:t>
      </w:r>
      <w:r w:rsidRPr="00F171CA">
        <w:rPr>
          <w:rFonts w:eastAsia="Calibri" w:cs="Calibri"/>
          <w:rtl/>
          <w:lang w:val="en-GB"/>
        </w:rPr>
        <w:t xml:space="preserve">، تمت استشارة مجموعة واسعة من أصحاب المصلحة بشأن </w:t>
      </w:r>
      <w:r w:rsidRPr="00F171CA">
        <w:rPr>
          <w:rFonts w:eastAsia="Calibri" w:cs="Calibri" w:hint="cs"/>
          <w:rtl/>
          <w:lang w:val="en-GB"/>
        </w:rPr>
        <w:t>المسار</w:t>
      </w:r>
      <w:r w:rsidRPr="00F171CA">
        <w:rPr>
          <w:rFonts w:eastAsia="Calibri" w:cs="Calibri"/>
          <w:rtl/>
          <w:lang w:val="en-GB"/>
        </w:rPr>
        <w:t xml:space="preserve"> الاستراتيجي </w:t>
      </w:r>
      <w:r w:rsidRPr="00F171CA">
        <w:rPr>
          <w:rFonts w:eastAsia="Calibri" w:cs="Calibri" w:hint="cs"/>
          <w:rtl/>
          <w:lang w:val="en-GB"/>
        </w:rPr>
        <w:t>المستقبلي</w:t>
      </w:r>
      <w:r w:rsidRPr="00F171CA">
        <w:rPr>
          <w:rFonts w:eastAsia="Calibri" w:cs="Calibri"/>
          <w:rtl/>
          <w:lang w:val="en-GB"/>
        </w:rPr>
        <w:t xml:space="preserve">. </w:t>
      </w:r>
      <w:r w:rsidR="00A17B87" w:rsidRPr="00F171CA">
        <w:rPr>
          <w:rFonts w:eastAsia="Calibri" w:cs="Calibri" w:hint="cs"/>
          <w:rtl/>
          <w:lang w:val="en-GB"/>
        </w:rPr>
        <w:t>و</w:t>
      </w:r>
      <w:r w:rsidR="00A17B87">
        <w:rPr>
          <w:rFonts w:eastAsia="Calibri" w:cs="Calibri" w:hint="cs"/>
          <w:rtl/>
          <w:lang w:val="en-GB"/>
        </w:rPr>
        <w:t>أجمع</w:t>
      </w:r>
      <w:r w:rsidR="00A17B87" w:rsidRPr="00F171CA">
        <w:rPr>
          <w:rFonts w:eastAsia="Calibri" w:cs="Calibri"/>
          <w:rtl/>
          <w:lang w:val="en-GB"/>
        </w:rPr>
        <w:t xml:space="preserve"> </w:t>
      </w:r>
      <w:r w:rsidR="0080354B">
        <w:rPr>
          <w:rFonts w:eastAsia="Calibri" w:cs="Calibri" w:hint="cs"/>
          <w:rtl/>
          <w:lang w:val="en-GB"/>
        </w:rPr>
        <w:t>هؤلاء</w:t>
      </w:r>
      <w:r w:rsidRPr="00F171CA">
        <w:rPr>
          <w:rFonts w:eastAsia="Calibri" w:cs="Calibri"/>
          <w:rtl/>
          <w:lang w:val="en-GB"/>
        </w:rPr>
        <w:t xml:space="preserve"> على أن الإصلاح أمر بالغ الأهمية لمساعدة لبنان على العودة إلى مسار التنمية المستدامة، بدءا</w:t>
      </w:r>
      <w:r w:rsidRPr="00F171CA">
        <w:rPr>
          <w:rFonts w:eastAsia="Calibri" w:cs="Calibri" w:hint="cs"/>
          <w:rtl/>
          <w:lang w:val="en-GB"/>
        </w:rPr>
        <w:t>ً</w:t>
      </w:r>
      <w:r w:rsidRPr="00F171CA">
        <w:rPr>
          <w:rFonts w:eastAsia="Calibri" w:cs="Calibri"/>
          <w:rtl/>
          <w:lang w:val="en-GB"/>
        </w:rPr>
        <w:t xml:space="preserve"> ب</w:t>
      </w:r>
      <w:r w:rsidR="00390DD0">
        <w:rPr>
          <w:rFonts w:eastAsia="Calibri" w:cs="Calibri" w:hint="cs"/>
          <w:rtl/>
          <w:lang w:val="en-GB" w:bidi="ar-LB"/>
        </w:rPr>
        <w:t xml:space="preserve">تنفيذ </w:t>
      </w:r>
      <w:r w:rsidRPr="00F171CA">
        <w:rPr>
          <w:rFonts w:eastAsia="Calibri" w:cs="Calibri" w:hint="cs"/>
          <w:rtl/>
          <w:lang w:val="en-GB"/>
        </w:rPr>
        <w:t>الا</w:t>
      </w:r>
      <w:r w:rsidRPr="00F171CA">
        <w:rPr>
          <w:rFonts w:eastAsia="Calibri" w:cs="Calibri"/>
          <w:rtl/>
          <w:lang w:val="en-GB"/>
        </w:rPr>
        <w:t xml:space="preserve">تفاق </w:t>
      </w:r>
      <w:r w:rsidRPr="00F171CA">
        <w:rPr>
          <w:rFonts w:eastAsia="Calibri" w:cs="Calibri" w:hint="cs"/>
          <w:rtl/>
          <w:lang w:val="en-GB"/>
        </w:rPr>
        <w:t xml:space="preserve">على </w:t>
      </w:r>
      <w:r w:rsidRPr="00F171CA">
        <w:rPr>
          <w:rFonts w:eastAsia="Calibri" w:cs="Calibri"/>
          <w:rtl/>
          <w:lang w:val="en-GB"/>
        </w:rPr>
        <w:t xml:space="preserve">مستوى </w:t>
      </w:r>
      <w:r w:rsidRPr="00F171CA">
        <w:rPr>
          <w:rFonts w:eastAsia="Calibri" w:cs="Calibri" w:hint="cs"/>
          <w:rtl/>
          <w:lang w:val="en-GB"/>
        </w:rPr>
        <w:t>ال</w:t>
      </w:r>
      <w:r w:rsidRPr="00F171CA">
        <w:rPr>
          <w:rFonts w:eastAsia="Calibri" w:cs="Calibri"/>
          <w:rtl/>
          <w:lang w:val="en-GB"/>
        </w:rPr>
        <w:t>موظفي</w:t>
      </w:r>
      <w:r w:rsidRPr="00F171CA">
        <w:rPr>
          <w:rFonts w:eastAsia="Calibri" w:cs="Calibri" w:hint="cs"/>
          <w:rtl/>
          <w:lang w:val="en-GB"/>
        </w:rPr>
        <w:t>ن مع</w:t>
      </w:r>
      <w:r w:rsidRPr="00F171CA">
        <w:rPr>
          <w:rFonts w:eastAsia="Calibri" w:cs="Calibri"/>
          <w:rtl/>
          <w:lang w:val="en-GB"/>
        </w:rPr>
        <w:t xml:space="preserve"> صندوق النقد الدولي. ولتحقيق هذه الغاية، سي</w:t>
      </w:r>
      <w:r w:rsidR="00861455">
        <w:rPr>
          <w:rFonts w:eastAsia="Calibri" w:cs="Calibri" w:hint="cs"/>
          <w:rtl/>
          <w:lang w:val="en-GB"/>
        </w:rPr>
        <w:t xml:space="preserve">واصل </w:t>
      </w:r>
      <w:r w:rsidRPr="00F171CA">
        <w:rPr>
          <w:rFonts w:eastAsia="Calibri" w:cs="Calibri"/>
          <w:rtl/>
          <w:lang w:val="en-GB"/>
        </w:rPr>
        <w:t xml:space="preserve">إطار </w:t>
      </w:r>
      <w:r w:rsidR="007207D3">
        <w:rPr>
          <w:rFonts w:eastAsia="Calibri" w:cs="Calibri"/>
          <w:lang w:val="en-US"/>
        </w:rPr>
        <w:t>3RF</w:t>
      </w:r>
      <w:r w:rsidR="007207D3">
        <w:rPr>
          <w:rFonts w:eastAsia="Calibri" w:cs="Calibri" w:hint="cs"/>
          <w:rtl/>
          <w:lang w:val="en-US" w:bidi="ar-LB"/>
        </w:rPr>
        <w:t xml:space="preserve"> </w:t>
      </w:r>
      <w:r w:rsidR="00861455">
        <w:rPr>
          <w:rFonts w:eastAsia="Calibri" w:cs="Calibri" w:hint="cs"/>
          <w:rtl/>
          <w:lang w:val="en-GB"/>
        </w:rPr>
        <w:t xml:space="preserve">لعب دوره </w:t>
      </w:r>
      <w:r w:rsidRPr="00F171CA">
        <w:rPr>
          <w:rFonts w:eastAsia="Calibri" w:cs="Calibri"/>
          <w:rtl/>
          <w:lang w:val="en-GB"/>
        </w:rPr>
        <w:t xml:space="preserve">كمنصة فريدة لحوار شامل </w:t>
      </w:r>
      <w:r w:rsidR="00C32739">
        <w:rPr>
          <w:rFonts w:eastAsia="Calibri" w:cs="Calibri" w:hint="cs"/>
          <w:rtl/>
          <w:lang w:val="en-GB"/>
        </w:rPr>
        <w:t xml:space="preserve">على صعيد السياسات </w:t>
      </w:r>
      <w:r w:rsidRPr="00F171CA">
        <w:rPr>
          <w:rFonts w:eastAsia="Calibri" w:cs="Calibri"/>
          <w:rtl/>
          <w:lang w:val="en-GB"/>
        </w:rPr>
        <w:t xml:space="preserve">وإحراز </w:t>
      </w:r>
      <w:r w:rsidR="00903E1A">
        <w:rPr>
          <w:rFonts w:eastAsia="Calibri" w:cs="Calibri" w:hint="cs"/>
          <w:rtl/>
          <w:lang w:val="en-GB"/>
        </w:rPr>
        <w:t>ال</w:t>
      </w:r>
      <w:r w:rsidRPr="00F171CA">
        <w:rPr>
          <w:rFonts w:eastAsia="Calibri" w:cs="Calibri"/>
          <w:rtl/>
          <w:lang w:val="en-GB"/>
        </w:rPr>
        <w:t>تقدم في تنفيذ الإص</w:t>
      </w:r>
      <w:r w:rsidR="0080354B">
        <w:rPr>
          <w:rFonts w:eastAsia="Calibri" w:cs="Calibri"/>
          <w:rtl/>
          <w:lang w:val="en-GB"/>
        </w:rPr>
        <w:t xml:space="preserve">لاحات </w:t>
      </w:r>
      <w:r w:rsidR="005C2724">
        <w:rPr>
          <w:rFonts w:eastAsia="Calibri" w:cs="Calibri" w:hint="cs"/>
          <w:rtl/>
          <w:lang w:val="en-GB"/>
        </w:rPr>
        <w:t xml:space="preserve">الضرورية </w:t>
      </w:r>
      <w:r w:rsidR="0080354B">
        <w:rPr>
          <w:rFonts w:eastAsia="Calibri" w:cs="Calibri"/>
          <w:rtl/>
          <w:lang w:val="en-GB"/>
        </w:rPr>
        <w:t>لإ</w:t>
      </w:r>
      <w:r w:rsidR="0080354B">
        <w:rPr>
          <w:rFonts w:eastAsia="Calibri" w:cs="Calibri" w:hint="cs"/>
          <w:rtl/>
          <w:lang w:val="en-GB"/>
        </w:rPr>
        <w:t>تاحة</w:t>
      </w:r>
      <w:r w:rsidR="0080354B">
        <w:rPr>
          <w:rFonts w:eastAsia="Calibri" w:cs="Calibri"/>
          <w:rtl/>
          <w:lang w:val="en-GB"/>
        </w:rPr>
        <w:t xml:space="preserve"> </w:t>
      </w:r>
      <w:r w:rsidR="0080354B">
        <w:rPr>
          <w:rFonts w:eastAsia="Calibri" w:cs="Calibri" w:hint="cs"/>
          <w:rtl/>
          <w:lang w:val="en-GB"/>
        </w:rPr>
        <w:t>ا</w:t>
      </w:r>
      <w:r w:rsidR="0080354B">
        <w:rPr>
          <w:rFonts w:eastAsia="Calibri" w:cs="Calibri"/>
          <w:rtl/>
          <w:lang w:val="en-GB"/>
        </w:rPr>
        <w:t>لدعم الدول</w:t>
      </w:r>
      <w:r w:rsidR="0080354B">
        <w:rPr>
          <w:rFonts w:eastAsia="Calibri" w:cs="Calibri" w:hint="cs"/>
          <w:rtl/>
          <w:lang w:val="en-GB"/>
        </w:rPr>
        <w:t>ي</w:t>
      </w:r>
      <w:r w:rsidRPr="00F171CA">
        <w:rPr>
          <w:rFonts w:eastAsia="Calibri" w:cs="Calibri"/>
          <w:rtl/>
          <w:lang w:val="en-GB"/>
        </w:rPr>
        <w:t xml:space="preserve"> والاستثمارات في </w:t>
      </w:r>
      <w:r w:rsidR="009F1B60">
        <w:rPr>
          <w:rFonts w:eastAsia="Calibri" w:cs="Calibri" w:hint="cs"/>
          <w:rtl/>
          <w:lang w:val="en-GB"/>
        </w:rPr>
        <w:t xml:space="preserve">مجال </w:t>
      </w:r>
      <w:r w:rsidRPr="00F171CA">
        <w:rPr>
          <w:rFonts w:eastAsia="Calibri" w:cs="Calibri"/>
          <w:rtl/>
          <w:lang w:val="en-GB"/>
        </w:rPr>
        <w:t xml:space="preserve">إعادة الإعمار. </w:t>
      </w:r>
      <w:r w:rsidRPr="00F171CA">
        <w:rPr>
          <w:rFonts w:eastAsia="Calibri" w:cs="Calibri" w:hint="cs"/>
          <w:rtl/>
          <w:lang w:val="en-GB"/>
        </w:rPr>
        <w:t>إلى</w:t>
      </w:r>
      <w:r w:rsidRPr="00F171CA">
        <w:rPr>
          <w:rFonts w:eastAsia="Calibri" w:cs="Calibri"/>
          <w:rtl/>
          <w:lang w:val="en-GB"/>
        </w:rPr>
        <w:t xml:space="preserve"> ذلك، لن ي</w:t>
      </w:r>
      <w:r w:rsidRPr="00F171CA">
        <w:rPr>
          <w:rFonts w:eastAsia="Calibri" w:cs="Calibri" w:hint="cs"/>
          <w:rtl/>
          <w:lang w:val="en-GB"/>
        </w:rPr>
        <w:t>وسّع</w:t>
      </w:r>
      <w:r w:rsidRPr="00F171CA">
        <w:rPr>
          <w:rFonts w:eastAsia="Calibri" w:cs="Calibri"/>
          <w:rtl/>
          <w:lang w:val="en-GB"/>
        </w:rPr>
        <w:t xml:space="preserve"> إطار</w:t>
      </w:r>
      <w:r w:rsidRPr="00F171CA">
        <w:rPr>
          <w:rFonts w:eastAsia="Calibri" w:cs="Calibri" w:hint="cs"/>
          <w:rtl/>
          <w:lang w:val="en-GB"/>
        </w:rPr>
        <w:t xml:space="preserve"> </w:t>
      </w:r>
      <w:r w:rsidR="007207D3">
        <w:rPr>
          <w:rFonts w:eastAsia="Calibri" w:cs="Calibri"/>
          <w:lang w:val="en-US"/>
        </w:rPr>
        <w:t>3RF</w:t>
      </w:r>
      <w:r w:rsidR="007207D3" w:rsidRPr="00F171CA">
        <w:rPr>
          <w:rFonts w:eastAsia="Calibri" w:cs="Calibri" w:hint="cs"/>
          <w:rtl/>
          <w:lang w:val="en-GB"/>
        </w:rPr>
        <w:t xml:space="preserve"> </w:t>
      </w:r>
      <w:r w:rsidR="007207D3">
        <w:rPr>
          <w:rFonts w:eastAsia="Calibri" w:cs="Calibri" w:hint="cs"/>
          <w:rtl/>
          <w:lang w:val="en-GB"/>
        </w:rPr>
        <w:t xml:space="preserve"> بعد الآن </w:t>
      </w:r>
      <w:r w:rsidRPr="00F171CA">
        <w:rPr>
          <w:rFonts w:eastAsia="Calibri" w:cs="Calibri" w:hint="cs"/>
          <w:rtl/>
          <w:lang w:val="en-GB"/>
        </w:rPr>
        <w:t xml:space="preserve">نطاق </w:t>
      </w:r>
      <w:r w:rsidRPr="00F171CA">
        <w:rPr>
          <w:rFonts w:eastAsia="Calibri" w:cs="Calibri"/>
          <w:rtl/>
          <w:lang w:val="en-GB"/>
        </w:rPr>
        <w:t>تركيزه على</w:t>
      </w:r>
      <w:r w:rsidR="007207D3">
        <w:rPr>
          <w:rFonts w:eastAsia="Calibri" w:cs="Calibri" w:hint="cs"/>
          <w:rtl/>
          <w:lang w:val="en-GB"/>
        </w:rPr>
        <w:t xml:space="preserve"> جهود</w:t>
      </w:r>
      <w:r w:rsidRPr="00F171CA">
        <w:rPr>
          <w:rFonts w:eastAsia="Calibri" w:cs="Calibri"/>
          <w:rtl/>
          <w:lang w:val="en-GB"/>
        </w:rPr>
        <w:t xml:space="preserve"> التعافي</w:t>
      </w:r>
      <w:r w:rsidRPr="00F171CA">
        <w:rPr>
          <w:rFonts w:eastAsia="Calibri" w:cs="Calibri" w:hint="cs"/>
          <w:rtl/>
          <w:lang w:val="en-GB"/>
        </w:rPr>
        <w:t xml:space="preserve"> بما أن هيكليات تنسيق</w:t>
      </w:r>
      <w:r w:rsidRPr="00F171CA">
        <w:rPr>
          <w:rFonts w:eastAsia="Calibri" w:cs="Calibri"/>
          <w:rtl/>
          <w:lang w:val="en-GB"/>
        </w:rPr>
        <w:t xml:space="preserve"> أخرى في لبنان م</w:t>
      </w:r>
      <w:r w:rsidR="008F19CB">
        <w:rPr>
          <w:rFonts w:eastAsia="Calibri" w:cs="Calibri" w:hint="cs"/>
          <w:rtl/>
          <w:lang w:val="en-GB"/>
        </w:rPr>
        <w:t>ُ</w:t>
      </w:r>
      <w:r w:rsidRPr="00F171CA">
        <w:rPr>
          <w:rFonts w:eastAsia="Calibri" w:cs="Calibri"/>
          <w:rtl/>
          <w:lang w:val="en-GB"/>
        </w:rPr>
        <w:t>جه</w:t>
      </w:r>
      <w:r w:rsidR="0059693D">
        <w:rPr>
          <w:rFonts w:eastAsia="Calibri" w:cs="Calibri" w:hint="cs"/>
          <w:rtl/>
          <w:lang w:val="en-GB"/>
        </w:rPr>
        <w:t>ّ</w:t>
      </w:r>
      <w:r w:rsidRPr="00F171CA">
        <w:rPr>
          <w:rFonts w:eastAsia="Calibri" w:cs="Calibri"/>
          <w:rtl/>
          <w:lang w:val="en-GB"/>
        </w:rPr>
        <w:t>زة بشكل أفضل لتلبية الاحتياجات الإنسانية</w:t>
      </w:r>
      <w:r w:rsidR="00DE5C9E">
        <w:rPr>
          <w:rFonts w:eastAsia="Calibri" w:cs="Calibri" w:hint="cs"/>
          <w:rtl/>
          <w:lang w:val="en-GB"/>
        </w:rPr>
        <w:t xml:space="preserve"> وتلك الخاصة بالتعافي</w:t>
      </w:r>
      <w:r w:rsidRPr="00F171CA">
        <w:rPr>
          <w:rFonts w:eastAsia="Calibri" w:cs="Calibri"/>
          <w:rtl/>
          <w:lang w:val="en-GB"/>
        </w:rPr>
        <w:t>.</w:t>
      </w:r>
    </w:p>
    <w:p w14:paraId="3D9ADB65" w14:textId="5D28C766" w:rsidR="00283B6E" w:rsidRPr="00F171CA" w:rsidRDefault="00283B6E" w:rsidP="0080354B">
      <w:pPr>
        <w:bidi/>
        <w:spacing w:after="120" w:line="240" w:lineRule="auto"/>
        <w:jc w:val="both"/>
        <w:rPr>
          <w:rFonts w:eastAsia="Calibri" w:cstheme="minorHAnsi"/>
          <w:lang w:val="en-GB"/>
        </w:rPr>
      </w:pPr>
      <w:r w:rsidRPr="00F171CA">
        <w:rPr>
          <w:rFonts w:eastAsia="Calibri" w:cs="Calibri" w:hint="cs"/>
          <w:rtl/>
          <w:lang w:val="en-GB"/>
        </w:rPr>
        <w:t>و</w:t>
      </w:r>
      <w:r w:rsidRPr="00F171CA">
        <w:rPr>
          <w:rFonts w:eastAsia="Calibri" w:cs="Calibri"/>
          <w:rtl/>
          <w:lang w:val="en-GB"/>
        </w:rPr>
        <w:t>س</w:t>
      </w:r>
      <w:r w:rsidR="00535DCE">
        <w:rPr>
          <w:rFonts w:eastAsia="Calibri" w:cs="Calibri" w:hint="cs"/>
          <w:rtl/>
          <w:lang w:val="en-GB" w:bidi="ar-LB"/>
        </w:rPr>
        <w:t>ي</w:t>
      </w:r>
      <w:r w:rsidRPr="00F171CA">
        <w:rPr>
          <w:rFonts w:eastAsia="Calibri" w:cs="Calibri"/>
          <w:rtl/>
          <w:lang w:val="en-GB"/>
        </w:rPr>
        <w:t>ستمر</w:t>
      </w:r>
      <w:r w:rsidRPr="00F171CA">
        <w:rPr>
          <w:rFonts w:eastAsia="Calibri" w:cs="Calibri" w:hint="cs"/>
          <w:rtl/>
          <w:lang w:val="en-GB"/>
        </w:rPr>
        <w:t xml:space="preserve"> </w:t>
      </w:r>
      <w:r w:rsidR="007207D3">
        <w:rPr>
          <w:rFonts w:eastAsia="Calibri" w:cs="Calibri" w:hint="cs"/>
          <w:rtl/>
          <w:lang w:val="en-GB"/>
        </w:rPr>
        <w:t>ال</w:t>
      </w:r>
      <w:r w:rsidR="00535DCE" w:rsidRPr="00535DCE">
        <w:rPr>
          <w:rFonts w:eastAsia="Calibri" w:cs="Calibri"/>
          <w:rtl/>
          <w:lang w:val="en-GB"/>
        </w:rPr>
        <w:t>صندوق الائتمان</w:t>
      </w:r>
      <w:r w:rsidR="007207D3">
        <w:rPr>
          <w:rFonts w:eastAsia="Calibri" w:cs="Calibri" w:hint="cs"/>
          <w:rtl/>
          <w:lang w:val="en-GB"/>
        </w:rPr>
        <w:t>ي</w:t>
      </w:r>
      <w:r w:rsidR="00535DCE" w:rsidRPr="00535DCE">
        <w:rPr>
          <w:rFonts w:eastAsia="Calibri" w:cs="Calibri"/>
          <w:rtl/>
          <w:lang w:val="en-GB"/>
        </w:rPr>
        <w:t xml:space="preserve"> المخصص</w:t>
      </w:r>
      <w:r w:rsidR="00535DCE">
        <w:rPr>
          <w:rFonts w:eastAsia="Calibri" w:cs="Calibri" w:hint="cs"/>
          <w:rtl/>
          <w:lang w:val="en-GB"/>
        </w:rPr>
        <w:t xml:space="preserve"> </w:t>
      </w:r>
      <w:r w:rsidR="007207D3">
        <w:rPr>
          <w:rFonts w:eastAsia="Calibri" w:cs="Calibri" w:hint="cs"/>
          <w:rtl/>
          <w:lang w:val="en-GB"/>
        </w:rPr>
        <w:t xml:space="preserve">للبنان </w:t>
      </w:r>
      <w:r w:rsidR="007207D3">
        <w:rPr>
          <w:rFonts w:eastAsia="Calibri" w:cs="Calibri"/>
          <w:lang w:val="en-US"/>
        </w:rPr>
        <w:t xml:space="preserve">(Lebanon </w:t>
      </w:r>
      <w:r w:rsidR="00A22372">
        <w:rPr>
          <w:rFonts w:eastAsia="Calibri" w:cs="Calibri"/>
          <w:lang w:val="en-US"/>
        </w:rPr>
        <w:t>F</w:t>
      </w:r>
      <w:r w:rsidR="007207D3">
        <w:rPr>
          <w:rFonts w:eastAsia="Calibri" w:cs="Calibri"/>
          <w:lang w:val="en-US"/>
        </w:rPr>
        <w:t xml:space="preserve">inancing Facility) </w:t>
      </w:r>
      <w:r w:rsidR="00C507E3">
        <w:rPr>
          <w:rFonts w:eastAsia="Calibri" w:cs="Calibri" w:hint="cs"/>
          <w:rtl/>
          <w:lang w:val="en-US" w:bidi="ar-LB"/>
        </w:rPr>
        <w:t xml:space="preserve"> </w:t>
      </w:r>
      <w:r w:rsidRPr="00F171CA">
        <w:rPr>
          <w:rFonts w:eastAsia="Calibri" w:cs="Calibri"/>
          <w:rtl/>
          <w:lang w:val="en-GB"/>
        </w:rPr>
        <w:t xml:space="preserve">في توجيه التمويل لدعم تنفيذ </w:t>
      </w:r>
      <w:r w:rsidR="00805969">
        <w:rPr>
          <w:rFonts w:eastAsia="Calibri" w:cs="Calibri" w:hint="cs"/>
          <w:rtl/>
          <w:lang w:val="en-GB"/>
        </w:rPr>
        <w:t>ال</w:t>
      </w:r>
      <w:r w:rsidRPr="00F171CA">
        <w:rPr>
          <w:rFonts w:eastAsia="Calibri" w:cs="Calibri"/>
          <w:rtl/>
          <w:lang w:val="en-GB"/>
        </w:rPr>
        <w:t xml:space="preserve">أولويات </w:t>
      </w:r>
      <w:r w:rsidR="00805969">
        <w:rPr>
          <w:rFonts w:eastAsia="Calibri" w:cs="Calibri" w:hint="cs"/>
          <w:rtl/>
          <w:lang w:val="en-GB"/>
        </w:rPr>
        <w:t xml:space="preserve">المُتّفق عليها ضمن </w:t>
      </w:r>
      <w:r w:rsidRPr="00F171CA">
        <w:rPr>
          <w:rFonts w:eastAsia="Calibri" w:cs="Calibri"/>
          <w:rtl/>
          <w:lang w:val="en-GB"/>
        </w:rPr>
        <w:t>إطار</w:t>
      </w:r>
      <w:r w:rsidR="007207D3">
        <w:rPr>
          <w:rFonts w:eastAsia="Calibri" w:cs="Calibri"/>
          <w:lang w:val="en-US"/>
        </w:rPr>
        <w:t>3RF</w:t>
      </w:r>
      <w:r w:rsidR="00E14117">
        <w:rPr>
          <w:rFonts w:eastAsia="Calibri" w:cs="Calibri"/>
          <w:lang w:val="en-US"/>
        </w:rPr>
        <w:t xml:space="preserve"> </w:t>
      </w:r>
      <w:r w:rsidR="00805969">
        <w:rPr>
          <w:rFonts w:eastAsia="Calibri" w:cs="Calibri" w:hint="cs"/>
          <w:rtl/>
          <w:lang w:val="en-GB"/>
        </w:rPr>
        <w:t>،</w:t>
      </w:r>
      <w:r w:rsidRPr="00F171CA">
        <w:rPr>
          <w:rFonts w:eastAsia="Calibri" w:cs="Calibri"/>
          <w:rtl/>
          <w:lang w:val="en-GB"/>
        </w:rPr>
        <w:t xml:space="preserve"> </w:t>
      </w:r>
      <w:r w:rsidR="007207D3">
        <w:rPr>
          <w:rFonts w:eastAsia="Calibri" w:cs="Calibri" w:hint="cs"/>
          <w:rtl/>
          <w:lang w:val="en-GB"/>
        </w:rPr>
        <w:t xml:space="preserve">كما </w:t>
      </w:r>
      <w:r w:rsidR="008A2F80" w:rsidRPr="00F171CA">
        <w:rPr>
          <w:rFonts w:eastAsia="Calibri" w:cs="Calibri"/>
          <w:rtl/>
          <w:lang w:val="en-GB"/>
        </w:rPr>
        <w:t>س</w:t>
      </w:r>
      <w:r w:rsidR="00CA09D7">
        <w:rPr>
          <w:rFonts w:eastAsia="Calibri" w:cs="Calibri" w:hint="cs"/>
          <w:rtl/>
          <w:lang w:val="en-GB"/>
        </w:rPr>
        <w:t>ي</w:t>
      </w:r>
      <w:r w:rsidRPr="00F171CA">
        <w:rPr>
          <w:rFonts w:eastAsia="Calibri" w:cs="Calibri"/>
          <w:rtl/>
          <w:lang w:val="en-GB"/>
        </w:rPr>
        <w:t>قد</w:t>
      </w:r>
      <w:r w:rsidR="008A2F80" w:rsidRPr="00F171CA">
        <w:rPr>
          <w:rFonts w:eastAsia="Calibri" w:cs="Calibri"/>
          <w:rtl/>
          <w:lang w:val="en-GB"/>
        </w:rPr>
        <w:t xml:space="preserve">م </w:t>
      </w:r>
      <w:r w:rsidR="007207D3">
        <w:rPr>
          <w:rFonts w:eastAsia="Calibri" w:cs="Calibri" w:hint="cs"/>
          <w:rtl/>
          <w:lang w:val="en-GB"/>
        </w:rPr>
        <w:t>ال</w:t>
      </w:r>
      <w:r w:rsidRPr="00F171CA">
        <w:rPr>
          <w:rFonts w:eastAsia="Calibri" w:cs="Calibri"/>
          <w:rtl/>
          <w:lang w:val="en-GB"/>
        </w:rPr>
        <w:t>دعم</w:t>
      </w:r>
      <w:r w:rsidR="008A2F80" w:rsidRPr="00F171CA">
        <w:rPr>
          <w:rFonts w:eastAsia="Calibri" w:cs="Calibri"/>
          <w:rtl/>
          <w:lang w:val="en-GB"/>
        </w:rPr>
        <w:t xml:space="preserve"> </w:t>
      </w:r>
      <w:r w:rsidR="007207D3">
        <w:rPr>
          <w:rFonts w:eastAsia="Calibri" w:cs="Calibri" w:hint="cs"/>
          <w:rtl/>
          <w:lang w:val="en-GB"/>
        </w:rPr>
        <w:t>ال</w:t>
      </w:r>
      <w:r w:rsidRPr="00F171CA">
        <w:rPr>
          <w:rFonts w:eastAsia="Calibri" w:cs="Calibri"/>
          <w:rtl/>
          <w:lang w:val="en-GB"/>
        </w:rPr>
        <w:t>مالي</w:t>
      </w:r>
      <w:r w:rsidR="007207D3">
        <w:rPr>
          <w:rFonts w:eastAsia="Calibri" w:cs="Calibri" w:hint="cs"/>
          <w:rtl/>
          <w:lang w:val="en-GB"/>
        </w:rPr>
        <w:t xml:space="preserve"> </w:t>
      </w:r>
      <w:r w:rsidR="008A2F80" w:rsidRPr="00F171CA">
        <w:rPr>
          <w:rFonts w:eastAsia="Calibri" w:cs="Calibri"/>
          <w:rtl/>
          <w:lang w:val="en-GB"/>
        </w:rPr>
        <w:t>و</w:t>
      </w:r>
      <w:r w:rsidR="007207D3">
        <w:rPr>
          <w:rFonts w:eastAsia="Calibri" w:cs="Calibri" w:hint="cs"/>
          <w:rtl/>
          <w:lang w:val="en-GB"/>
        </w:rPr>
        <w:t>ال</w:t>
      </w:r>
      <w:r w:rsidRPr="00F171CA">
        <w:rPr>
          <w:rFonts w:eastAsia="Calibri" w:cs="Calibri"/>
          <w:rtl/>
          <w:lang w:val="en-GB"/>
        </w:rPr>
        <w:t>فني لتنفيذ الأولويات التي تحددها مجمو</w:t>
      </w:r>
      <w:r w:rsidR="008A2F80" w:rsidRPr="00F171CA">
        <w:rPr>
          <w:rFonts w:eastAsia="Calibri" w:cs="Calibri"/>
          <w:rtl/>
          <w:lang w:val="en-GB"/>
        </w:rPr>
        <w:t xml:space="preserve">عات العمل </w:t>
      </w:r>
      <w:r w:rsidR="00E81D11">
        <w:rPr>
          <w:rFonts w:eastAsia="Calibri" w:cs="Calibri" w:hint="cs"/>
          <w:rtl/>
          <w:lang w:val="en-GB"/>
        </w:rPr>
        <w:t xml:space="preserve">الخاصة </w:t>
      </w:r>
      <w:r w:rsidR="00590409">
        <w:rPr>
          <w:rFonts w:eastAsia="Calibri" w:cs="Calibri" w:hint="cs"/>
          <w:rtl/>
          <w:lang w:val="en-GB"/>
        </w:rPr>
        <w:t>ب</w:t>
      </w:r>
      <w:r w:rsidR="00745766">
        <w:rPr>
          <w:rFonts w:eastAsia="Calibri" w:cs="Calibri" w:hint="cs"/>
          <w:rtl/>
          <w:lang w:val="en-GB"/>
        </w:rPr>
        <w:t xml:space="preserve">كل </w:t>
      </w:r>
      <w:r w:rsidR="008A2F80" w:rsidRPr="00F171CA">
        <w:rPr>
          <w:rFonts w:eastAsia="Calibri" w:cs="Calibri"/>
          <w:rtl/>
          <w:lang w:val="en-GB"/>
        </w:rPr>
        <w:t>قطاع</w:t>
      </w:r>
      <w:r w:rsidR="00745766">
        <w:rPr>
          <w:rFonts w:eastAsia="Calibri" w:cs="Calibri" w:hint="cs"/>
          <w:rtl/>
          <w:lang w:val="en-GB"/>
        </w:rPr>
        <w:t xml:space="preserve"> </w:t>
      </w:r>
      <w:r w:rsidR="00DB7639">
        <w:rPr>
          <w:rFonts w:eastAsia="Calibri" w:cs="Calibri" w:hint="cs"/>
          <w:rtl/>
          <w:lang w:val="en-GB"/>
        </w:rPr>
        <w:t xml:space="preserve">والتي يقودها </w:t>
      </w:r>
      <w:r w:rsidR="008A2F80" w:rsidRPr="00F171CA">
        <w:rPr>
          <w:rFonts w:eastAsia="Calibri" w:cs="Calibri"/>
          <w:rtl/>
          <w:lang w:val="en-GB"/>
        </w:rPr>
        <w:t>ممثل</w:t>
      </w:r>
      <w:r w:rsidR="00DB7639">
        <w:rPr>
          <w:rFonts w:eastAsia="Calibri" w:cs="Calibri" w:hint="cs"/>
          <w:rtl/>
          <w:lang w:val="en-GB"/>
        </w:rPr>
        <w:t xml:space="preserve">و </w:t>
      </w:r>
      <w:r w:rsidR="008A2F80" w:rsidRPr="00F171CA">
        <w:rPr>
          <w:rFonts w:eastAsia="Calibri" w:cs="Calibri" w:hint="cs"/>
          <w:rtl/>
          <w:lang w:val="en-GB"/>
        </w:rPr>
        <w:t>ال</w:t>
      </w:r>
      <w:r w:rsidRPr="00F171CA">
        <w:rPr>
          <w:rFonts w:eastAsia="Calibri" w:cs="Calibri"/>
          <w:rtl/>
          <w:lang w:val="en-GB"/>
        </w:rPr>
        <w:t>حكو</w:t>
      </w:r>
      <w:r w:rsidR="008A2F80" w:rsidRPr="00F171CA">
        <w:rPr>
          <w:rFonts w:eastAsia="Calibri" w:cs="Calibri"/>
          <w:rtl/>
          <w:lang w:val="en-GB"/>
        </w:rPr>
        <w:t>م</w:t>
      </w:r>
      <w:r w:rsidR="008A2F80" w:rsidRPr="00F171CA">
        <w:rPr>
          <w:rFonts w:eastAsia="Calibri" w:cs="Calibri" w:hint="cs"/>
          <w:rtl/>
          <w:lang w:val="en-GB"/>
        </w:rPr>
        <w:t>ة</w:t>
      </w:r>
      <w:r w:rsidRPr="00F171CA">
        <w:rPr>
          <w:rFonts w:eastAsia="Calibri" w:cs="Calibri"/>
          <w:rtl/>
          <w:lang w:val="en-GB"/>
        </w:rPr>
        <w:t xml:space="preserve">. </w:t>
      </w:r>
      <w:r w:rsidR="008A2F80" w:rsidRPr="00F171CA">
        <w:rPr>
          <w:rFonts w:eastAsia="Calibri" w:cs="Calibri" w:hint="cs"/>
          <w:rtl/>
          <w:lang w:val="en-GB"/>
        </w:rPr>
        <w:t>و</w:t>
      </w:r>
      <w:r w:rsidRPr="00F171CA">
        <w:rPr>
          <w:rFonts w:eastAsia="Calibri" w:cs="Calibri"/>
          <w:rtl/>
          <w:lang w:val="en-GB"/>
        </w:rPr>
        <w:t xml:space="preserve">ستعكس خطة عمل </w:t>
      </w:r>
      <w:r w:rsidR="00A22372">
        <w:rPr>
          <w:rFonts w:eastAsia="Calibri" w:cs="Calibri" w:hint="cs"/>
          <w:rtl/>
          <w:lang w:val="en-GB" w:bidi="ar-LB"/>
        </w:rPr>
        <w:t xml:space="preserve">الصندوق لعام </w:t>
      </w:r>
      <w:r w:rsidR="008A2F80" w:rsidRPr="00F171CA">
        <w:rPr>
          <w:rFonts w:eastAsia="Calibri" w:cs="Calibri" w:hint="cs"/>
          <w:rtl/>
          <w:lang w:val="en-GB"/>
        </w:rPr>
        <w:t xml:space="preserve"> 2023 </w:t>
      </w:r>
      <w:r w:rsidR="00F52B9E">
        <w:rPr>
          <w:rFonts w:eastAsia="Calibri" w:cstheme="minorHAnsi" w:hint="cs"/>
          <w:rtl/>
          <w:lang w:val="en-GB"/>
        </w:rPr>
        <w:t xml:space="preserve">هذا </w:t>
      </w:r>
      <w:r w:rsidRPr="00F171CA">
        <w:rPr>
          <w:rFonts w:eastAsia="Calibri" w:cs="Calibri"/>
          <w:rtl/>
          <w:lang w:val="en-GB"/>
        </w:rPr>
        <w:t xml:space="preserve">التحول في التركيز على الإصلاحات وصلتها </w:t>
      </w:r>
      <w:r w:rsidR="008A2F80" w:rsidRPr="00F171CA">
        <w:rPr>
          <w:rFonts w:eastAsia="Calibri" w:cs="Calibri" w:hint="cs"/>
          <w:rtl/>
          <w:lang w:val="en-GB"/>
        </w:rPr>
        <w:t>بحشد</w:t>
      </w:r>
      <w:r w:rsidRPr="00F171CA">
        <w:rPr>
          <w:rFonts w:eastAsia="Calibri" w:cs="Calibri"/>
          <w:rtl/>
          <w:lang w:val="en-GB"/>
        </w:rPr>
        <w:t xml:space="preserve"> الأموال لإعادة الإعمار. </w:t>
      </w:r>
      <w:r w:rsidR="008A2F80" w:rsidRPr="00F171CA">
        <w:rPr>
          <w:rFonts w:eastAsia="Calibri" w:cs="Calibri" w:hint="cs"/>
          <w:rtl/>
          <w:lang w:val="en-GB"/>
        </w:rPr>
        <w:t>و</w:t>
      </w:r>
      <w:r w:rsidRPr="00F171CA">
        <w:rPr>
          <w:rFonts w:eastAsia="Calibri" w:cs="Calibri"/>
          <w:rtl/>
          <w:lang w:val="en-GB"/>
        </w:rPr>
        <w:t>لن تؤثر</w:t>
      </w:r>
      <w:r w:rsidR="008A2F80" w:rsidRPr="00F171CA">
        <w:rPr>
          <w:rFonts w:eastAsia="Calibri" w:cs="Calibri"/>
          <w:rtl/>
          <w:lang w:val="en-GB"/>
        </w:rPr>
        <w:t xml:space="preserve"> هذه القرارات على </w:t>
      </w:r>
      <w:r w:rsidR="00A22372">
        <w:rPr>
          <w:rFonts w:eastAsia="Calibri" w:cs="Calibri" w:hint="cs"/>
          <w:rtl/>
          <w:lang w:val="en-GB"/>
        </w:rPr>
        <w:t>برامج</w:t>
      </w:r>
      <w:r w:rsidR="00A22372" w:rsidRPr="00F171CA">
        <w:rPr>
          <w:rFonts w:eastAsia="Calibri" w:cs="Calibri"/>
          <w:rtl/>
          <w:lang w:val="en-GB"/>
        </w:rPr>
        <w:t xml:space="preserve"> </w:t>
      </w:r>
      <w:r w:rsidR="008A2F80" w:rsidRPr="00F171CA">
        <w:rPr>
          <w:rFonts w:eastAsia="Calibri" w:cs="Calibri"/>
          <w:rtl/>
          <w:lang w:val="en-GB"/>
        </w:rPr>
        <w:t>ال</w:t>
      </w:r>
      <w:r w:rsidR="008A2F80" w:rsidRPr="00F171CA">
        <w:rPr>
          <w:rFonts w:eastAsia="Calibri" w:cs="Calibri" w:hint="cs"/>
          <w:rtl/>
          <w:lang w:val="en-GB"/>
        </w:rPr>
        <w:t>تعافي</w:t>
      </w:r>
      <w:r w:rsidR="008A2F80" w:rsidRPr="00F171CA">
        <w:rPr>
          <w:rFonts w:eastAsia="Calibri" w:cs="Calibri"/>
          <w:rtl/>
          <w:lang w:val="en-GB"/>
        </w:rPr>
        <w:t xml:space="preserve"> قيد التنفيذ حالي</w:t>
      </w:r>
      <w:r w:rsidR="008A2F80" w:rsidRPr="00F171CA">
        <w:rPr>
          <w:rFonts w:eastAsia="Calibri" w:cstheme="minorHAnsi" w:hint="cs"/>
          <w:rtl/>
          <w:lang w:val="en-GB"/>
        </w:rPr>
        <w:t>اً.</w:t>
      </w:r>
    </w:p>
    <w:p w14:paraId="599F7404" w14:textId="29486A03" w:rsidR="00FB1EFF" w:rsidRPr="00F171CA" w:rsidRDefault="0069519C" w:rsidP="0080354B">
      <w:pPr>
        <w:bidi/>
        <w:spacing w:after="120" w:line="240" w:lineRule="auto"/>
        <w:jc w:val="both"/>
        <w:rPr>
          <w:rFonts w:eastAsia="Calibri" w:cstheme="minorHAnsi"/>
          <w:lang w:val="en-GB"/>
        </w:rPr>
      </w:pPr>
      <w:r>
        <w:rPr>
          <w:rFonts w:eastAsia="Calibri" w:cs="Calibri" w:hint="cs"/>
          <w:rtl/>
          <w:lang w:val="en-GB"/>
        </w:rPr>
        <w:t xml:space="preserve">كما </w:t>
      </w:r>
      <w:r w:rsidRPr="00F171CA">
        <w:rPr>
          <w:rFonts w:eastAsia="Calibri" w:cs="Calibri"/>
          <w:rtl/>
          <w:lang w:val="en-GB"/>
        </w:rPr>
        <w:t xml:space="preserve">سيتم </w:t>
      </w:r>
      <w:r w:rsidR="00283B6E" w:rsidRPr="00F171CA">
        <w:rPr>
          <w:rFonts w:eastAsia="Calibri" w:cs="Calibri"/>
          <w:rtl/>
          <w:lang w:val="en-GB"/>
        </w:rPr>
        <w:t xml:space="preserve">تحسين الوصول إلى المعلومات حول </w:t>
      </w:r>
      <w:r w:rsidR="008A2F80" w:rsidRPr="00F171CA">
        <w:rPr>
          <w:rFonts w:eastAsia="Calibri" w:cs="Calibri" w:hint="cs"/>
          <w:rtl/>
          <w:lang w:val="en-GB"/>
        </w:rPr>
        <w:t>إطار</w:t>
      </w:r>
      <w:r w:rsidR="008A2F80" w:rsidRPr="00F171CA">
        <w:rPr>
          <w:rFonts w:eastAsia="Calibri" w:cstheme="minorHAnsi" w:hint="cs"/>
          <w:rtl/>
          <w:lang w:val="en-GB"/>
        </w:rPr>
        <w:t xml:space="preserve"> </w:t>
      </w:r>
      <w:r w:rsidR="00674607">
        <w:rPr>
          <w:rFonts w:eastAsia="Calibri" w:cstheme="minorHAnsi"/>
          <w:lang w:val="en-US"/>
        </w:rPr>
        <w:t xml:space="preserve">3RF </w:t>
      </w:r>
      <w:r w:rsidR="00674607">
        <w:rPr>
          <w:rFonts w:eastAsia="Calibri" w:cstheme="minorHAnsi" w:hint="cs"/>
          <w:rtl/>
          <w:lang w:val="en-US" w:bidi="ar-LB"/>
        </w:rPr>
        <w:t xml:space="preserve"> </w:t>
      </w:r>
      <w:r w:rsidR="00283B6E" w:rsidRPr="00F171CA">
        <w:rPr>
          <w:rFonts w:eastAsia="Calibri" w:cs="Calibri"/>
          <w:rtl/>
          <w:lang w:val="en-GB"/>
        </w:rPr>
        <w:t xml:space="preserve">من خلال إطلاق </w:t>
      </w:r>
      <w:hyperlink r:id="rId12" w:history="1">
        <w:r w:rsidR="00283B6E" w:rsidRPr="0040649E">
          <w:rPr>
            <w:rStyle w:val="Hyperlink"/>
            <w:rFonts w:eastAsia="Calibri" w:cs="Calibri"/>
            <w:rtl/>
            <w:lang w:val="en-GB"/>
          </w:rPr>
          <w:t xml:space="preserve">موقع </w:t>
        </w:r>
        <w:r w:rsidR="00327E99" w:rsidRPr="0040649E">
          <w:rPr>
            <w:rStyle w:val="Hyperlink"/>
            <w:rFonts w:eastAsia="Calibri" w:cs="Calibri" w:hint="cs"/>
            <w:rtl/>
            <w:lang w:val="en-GB"/>
          </w:rPr>
          <w:t>إلكتروني</w:t>
        </w:r>
      </w:hyperlink>
      <w:r w:rsidR="00327E99" w:rsidRPr="00F171CA">
        <w:rPr>
          <w:rFonts w:eastAsia="Calibri" w:cs="Calibri"/>
          <w:color w:val="0070C0"/>
          <w:rtl/>
          <w:lang w:val="en-GB"/>
        </w:rPr>
        <w:t xml:space="preserve"> </w:t>
      </w:r>
      <w:r w:rsidR="00327E99" w:rsidRPr="00F171CA">
        <w:rPr>
          <w:rFonts w:eastAsia="Calibri" w:cs="Calibri"/>
          <w:rtl/>
          <w:lang w:val="en-GB"/>
        </w:rPr>
        <w:t>مخص</w:t>
      </w:r>
      <w:r w:rsidR="00B361BE">
        <w:rPr>
          <w:rFonts w:eastAsia="Calibri" w:cs="Calibri" w:hint="cs"/>
          <w:rtl/>
          <w:lang w:val="en-GB"/>
        </w:rPr>
        <w:t>ّ</w:t>
      </w:r>
      <w:r w:rsidR="00327E99" w:rsidRPr="00F171CA">
        <w:rPr>
          <w:rFonts w:eastAsia="Calibri" w:cs="Calibri"/>
          <w:rtl/>
          <w:lang w:val="en-GB"/>
        </w:rPr>
        <w:t>ص</w:t>
      </w:r>
      <w:r w:rsidR="006B303C">
        <w:rPr>
          <w:rFonts w:eastAsia="Calibri" w:cs="Calibri" w:hint="cs"/>
          <w:rtl/>
          <w:lang w:val="en-GB"/>
        </w:rPr>
        <w:t xml:space="preserve"> له</w:t>
      </w:r>
      <w:r w:rsidR="00283B6E" w:rsidRPr="00F171CA">
        <w:rPr>
          <w:rFonts w:eastAsia="Calibri" w:cs="Calibri"/>
          <w:rtl/>
          <w:lang w:val="en-GB"/>
        </w:rPr>
        <w:t xml:space="preserve">، والذي سيتضمن </w:t>
      </w:r>
      <w:r w:rsidR="00FC0B36">
        <w:rPr>
          <w:rFonts w:eastAsia="Calibri" w:cs="Calibri" w:hint="cs"/>
          <w:rtl/>
          <w:lang w:val="en-GB" w:bidi="ar-LB"/>
        </w:rPr>
        <w:t>قسماً</w:t>
      </w:r>
      <w:r w:rsidR="0002304A">
        <w:rPr>
          <w:rFonts w:eastAsia="Calibri" w:cs="Calibri" w:hint="cs"/>
          <w:rtl/>
          <w:lang w:val="en-GB" w:bidi="ar-LB"/>
        </w:rPr>
        <w:t xml:space="preserve"> </w:t>
      </w:r>
      <w:r w:rsidR="002A57A4">
        <w:rPr>
          <w:rFonts w:eastAsia="Calibri" w:cs="Calibri" w:hint="cs"/>
          <w:rtl/>
          <w:lang w:val="en-GB" w:bidi="ar-LB"/>
        </w:rPr>
        <w:t>لتتبّع</w:t>
      </w:r>
      <w:r w:rsidR="002A57A4">
        <w:rPr>
          <w:rFonts w:eastAsia="Calibri" w:cs="Calibri" w:hint="cs"/>
          <w:rtl/>
          <w:lang w:val="en-GB"/>
        </w:rPr>
        <w:t xml:space="preserve"> ا</w:t>
      </w:r>
      <w:r w:rsidR="00327E99" w:rsidRPr="00F171CA">
        <w:rPr>
          <w:rFonts w:eastAsia="Calibri" w:cs="Calibri"/>
          <w:rtl/>
          <w:lang w:val="en-GB"/>
        </w:rPr>
        <w:t>لإصلاح</w:t>
      </w:r>
      <w:r w:rsidR="002A57A4">
        <w:rPr>
          <w:rFonts w:eastAsia="Calibri" w:cs="Calibri" w:hint="cs"/>
          <w:rtl/>
          <w:lang w:val="en-GB"/>
        </w:rPr>
        <w:t>ات</w:t>
      </w:r>
      <w:r w:rsidR="00327E99" w:rsidRPr="00F171CA">
        <w:rPr>
          <w:rFonts w:eastAsia="Calibri" w:cs="Calibri"/>
          <w:rtl/>
          <w:lang w:val="en-GB"/>
        </w:rPr>
        <w:t xml:space="preserve">، ولمحة عامة عن </w:t>
      </w:r>
      <w:r w:rsidR="00124CA0">
        <w:rPr>
          <w:rFonts w:eastAsia="Calibri" w:cs="Calibri" w:hint="cs"/>
          <w:rtl/>
          <w:lang w:val="en-GB"/>
        </w:rPr>
        <w:t>ال</w:t>
      </w:r>
      <w:r w:rsidR="00327E99" w:rsidRPr="00F171CA">
        <w:rPr>
          <w:rFonts w:eastAsia="Calibri" w:cs="Calibri"/>
          <w:rtl/>
          <w:lang w:val="en-GB"/>
        </w:rPr>
        <w:t>أولويات</w:t>
      </w:r>
      <w:r w:rsidR="0028714D">
        <w:rPr>
          <w:rFonts w:eastAsia="Calibri" w:cs="Calibri" w:hint="cs"/>
          <w:rtl/>
          <w:lang w:val="en-GB"/>
        </w:rPr>
        <w:t xml:space="preserve"> المُحددة</w:t>
      </w:r>
      <w:r w:rsidR="00327E99" w:rsidRPr="00F171CA">
        <w:rPr>
          <w:rFonts w:eastAsia="Calibri" w:cs="Calibri"/>
          <w:rtl/>
          <w:lang w:val="en-GB"/>
        </w:rPr>
        <w:t xml:space="preserve"> </w:t>
      </w:r>
      <w:r w:rsidR="00124CA0">
        <w:rPr>
          <w:rFonts w:eastAsia="Calibri" w:cs="Calibri" w:hint="cs"/>
          <w:rtl/>
          <w:lang w:val="en-GB"/>
        </w:rPr>
        <w:t xml:space="preserve">بحسب كل </w:t>
      </w:r>
      <w:r w:rsidR="00327E99" w:rsidRPr="00F171CA">
        <w:rPr>
          <w:rFonts w:eastAsia="Calibri" w:cs="Calibri"/>
          <w:rtl/>
          <w:lang w:val="en-GB"/>
        </w:rPr>
        <w:t>قطاع، بالإضافة إلى النتائج</w:t>
      </w:r>
      <w:r w:rsidR="00283B6E" w:rsidRPr="00F171CA">
        <w:rPr>
          <w:rFonts w:eastAsia="Calibri" w:cs="Calibri"/>
          <w:rtl/>
          <w:lang w:val="en-GB"/>
        </w:rPr>
        <w:t xml:space="preserve"> الرئيسية للم</w:t>
      </w:r>
      <w:r w:rsidR="00327E99" w:rsidRPr="00F171CA">
        <w:rPr>
          <w:rFonts w:eastAsia="Calibri" w:cs="Calibri"/>
          <w:rtl/>
          <w:lang w:val="en-GB"/>
        </w:rPr>
        <w:t>ناقشات</w:t>
      </w:r>
      <w:r w:rsidR="006601FB">
        <w:rPr>
          <w:rFonts w:eastAsia="Calibri" w:cs="Calibri" w:hint="cs"/>
          <w:rtl/>
          <w:lang w:val="en-GB"/>
        </w:rPr>
        <w:t xml:space="preserve"> ذات الصلة</w:t>
      </w:r>
      <w:r w:rsidR="00327E99" w:rsidRPr="00F171CA">
        <w:rPr>
          <w:rFonts w:eastAsia="Calibri" w:cs="Calibri"/>
          <w:rtl/>
          <w:lang w:val="en-GB"/>
        </w:rPr>
        <w:t>. ومن شأن ذلك أن يدعم أيض</w:t>
      </w:r>
      <w:r w:rsidR="00283B6E" w:rsidRPr="00F171CA">
        <w:rPr>
          <w:rFonts w:eastAsia="Calibri" w:cs="Calibri"/>
          <w:rtl/>
          <w:lang w:val="en-GB"/>
        </w:rPr>
        <w:t>ا</w:t>
      </w:r>
      <w:r w:rsidR="00327E99" w:rsidRPr="00F171CA">
        <w:rPr>
          <w:rFonts w:eastAsia="Calibri" w:cs="Calibri" w:hint="cs"/>
          <w:rtl/>
          <w:lang w:val="en-GB"/>
        </w:rPr>
        <w:t>ً</w:t>
      </w:r>
      <w:r w:rsidR="00283B6E" w:rsidRPr="00F171CA">
        <w:rPr>
          <w:rFonts w:eastAsia="Calibri" w:cs="Calibri"/>
          <w:rtl/>
          <w:lang w:val="en-GB"/>
        </w:rPr>
        <w:t xml:space="preserve"> مجلس الرقابة المستقل </w:t>
      </w:r>
      <w:r w:rsidR="00DE4904">
        <w:rPr>
          <w:rFonts w:eastAsia="Calibri" w:cs="Calibri"/>
          <w:lang w:val="en-GB"/>
        </w:rPr>
        <w:t>(</w:t>
      </w:r>
      <w:r w:rsidR="00D45F67">
        <w:rPr>
          <w:rFonts w:eastAsia="Calibri" w:cs="Calibri"/>
          <w:lang w:val="en-GB"/>
        </w:rPr>
        <w:t>Independent Oversight Board)</w:t>
      </w:r>
      <w:r w:rsidR="00D45F67">
        <w:rPr>
          <w:rFonts w:eastAsia="Calibri" w:cs="Calibri" w:hint="cs"/>
          <w:rtl/>
          <w:lang w:val="en-GB"/>
        </w:rPr>
        <w:t xml:space="preserve"> </w:t>
      </w:r>
      <w:r w:rsidR="00283B6E" w:rsidRPr="00F171CA">
        <w:rPr>
          <w:rFonts w:eastAsia="Calibri" w:cs="Calibri"/>
          <w:rtl/>
          <w:lang w:val="en-GB"/>
        </w:rPr>
        <w:t xml:space="preserve">في الاضطلاع </w:t>
      </w:r>
      <w:r w:rsidR="00FB1EFF" w:rsidRPr="00F171CA">
        <w:rPr>
          <w:rFonts w:eastAsia="Calibri" w:cs="Calibri" w:hint="cs"/>
          <w:rtl/>
          <w:lang w:val="en-GB"/>
        </w:rPr>
        <w:t>بوظيفته</w:t>
      </w:r>
      <w:r w:rsidR="00283B6E" w:rsidRPr="00F171CA">
        <w:rPr>
          <w:rFonts w:eastAsia="Calibri" w:cs="Calibri"/>
          <w:rtl/>
          <w:lang w:val="en-GB"/>
        </w:rPr>
        <w:t xml:space="preserve"> المهمة. </w:t>
      </w:r>
      <w:r w:rsidR="00FB1EFF" w:rsidRPr="00F171CA">
        <w:rPr>
          <w:rFonts w:eastAsia="Calibri" w:cs="Calibri" w:hint="cs"/>
          <w:rtl/>
          <w:lang w:val="en-GB"/>
        </w:rPr>
        <w:t>و</w:t>
      </w:r>
      <w:r w:rsidR="00283B6E" w:rsidRPr="00F171CA">
        <w:rPr>
          <w:rFonts w:eastAsia="Calibri" w:cs="Calibri"/>
          <w:rtl/>
          <w:lang w:val="en-GB"/>
        </w:rPr>
        <w:t xml:space="preserve">ستوفر المجموعة الاستشارية </w:t>
      </w:r>
      <w:r w:rsidR="00FB1EFF" w:rsidRPr="00F171CA">
        <w:rPr>
          <w:rFonts w:eastAsia="Calibri" w:cs="Calibri" w:hint="cs"/>
          <w:rtl/>
          <w:lang w:val="en-GB"/>
        </w:rPr>
        <w:t xml:space="preserve">للإطار </w:t>
      </w:r>
      <w:r w:rsidR="00283B6E" w:rsidRPr="00F171CA">
        <w:rPr>
          <w:rFonts w:eastAsia="Calibri" w:cs="Calibri"/>
          <w:rtl/>
          <w:lang w:val="en-GB"/>
        </w:rPr>
        <w:t>التوجيه الاستراتيجي و</w:t>
      </w:r>
      <w:r w:rsidR="00FB1EFF" w:rsidRPr="00F171CA">
        <w:rPr>
          <w:rFonts w:eastAsia="Calibri" w:cs="Calibri" w:hint="cs"/>
          <w:rtl/>
          <w:lang w:val="en-GB"/>
        </w:rPr>
        <w:t>ت</w:t>
      </w:r>
      <w:r w:rsidR="00283B6E" w:rsidRPr="00F171CA">
        <w:rPr>
          <w:rFonts w:eastAsia="Calibri" w:cs="Calibri"/>
          <w:rtl/>
          <w:lang w:val="en-GB"/>
        </w:rPr>
        <w:t xml:space="preserve">حشد الدعم السياسي على أعلى </w:t>
      </w:r>
      <w:r w:rsidR="00A21F04">
        <w:rPr>
          <w:rFonts w:eastAsia="Calibri" w:cs="Calibri" w:hint="cs"/>
          <w:rtl/>
          <w:lang w:val="en-GB"/>
        </w:rPr>
        <w:t>ال</w:t>
      </w:r>
      <w:r w:rsidR="00283B6E" w:rsidRPr="00F171CA">
        <w:rPr>
          <w:rFonts w:eastAsia="Calibri" w:cs="Calibri"/>
          <w:rtl/>
          <w:lang w:val="en-GB"/>
        </w:rPr>
        <w:t>مستو</w:t>
      </w:r>
      <w:r w:rsidR="00A21F04">
        <w:rPr>
          <w:rFonts w:eastAsia="Calibri" w:cs="Calibri" w:hint="cs"/>
          <w:rtl/>
          <w:lang w:val="en-GB"/>
        </w:rPr>
        <w:t>يات</w:t>
      </w:r>
      <w:r w:rsidR="00283B6E" w:rsidRPr="00F171CA">
        <w:rPr>
          <w:rFonts w:eastAsia="Calibri" w:cstheme="minorHAnsi"/>
          <w:lang w:val="en-GB"/>
        </w:rPr>
        <w:t>.</w:t>
      </w:r>
    </w:p>
    <w:p w14:paraId="43B89044" w14:textId="75F3B5A7" w:rsidR="00FB1EFF" w:rsidRPr="0000113F" w:rsidRDefault="00FB1EFF" w:rsidP="0080354B">
      <w:pPr>
        <w:bidi/>
        <w:spacing w:after="120" w:line="240" w:lineRule="auto"/>
        <w:jc w:val="both"/>
        <w:rPr>
          <w:rFonts w:eastAsia="Calibri" w:cs="Calibri"/>
          <w:lang w:val="en-GB"/>
        </w:rPr>
      </w:pPr>
      <w:r w:rsidRPr="0000113F">
        <w:rPr>
          <w:rFonts w:eastAsia="Calibri" w:cs="Calibri" w:hint="cs"/>
          <w:rtl/>
          <w:lang w:val="en-GB"/>
        </w:rPr>
        <w:t>و</w:t>
      </w:r>
      <w:r w:rsidRPr="0000113F">
        <w:rPr>
          <w:rFonts w:eastAsia="Calibri" w:cs="Calibri"/>
          <w:rtl/>
          <w:lang w:val="en-GB"/>
        </w:rPr>
        <w:t xml:space="preserve">ستستمر المناقشات التقنية الشاملة </w:t>
      </w:r>
      <w:r w:rsidRPr="0000113F">
        <w:rPr>
          <w:rFonts w:eastAsia="Calibri" w:cs="Calibri" w:hint="cs"/>
          <w:rtl/>
          <w:lang w:val="en-GB"/>
        </w:rPr>
        <w:t>ضمن</w:t>
      </w:r>
      <w:r w:rsidRPr="0000113F">
        <w:rPr>
          <w:rFonts w:eastAsia="Calibri" w:cs="Calibri"/>
          <w:rtl/>
          <w:lang w:val="en-GB"/>
        </w:rPr>
        <w:t xml:space="preserve"> مجموعات </w:t>
      </w:r>
      <w:r w:rsidRPr="0000113F">
        <w:rPr>
          <w:rFonts w:eastAsia="Calibri" w:cs="Calibri" w:hint="cs"/>
          <w:rtl/>
          <w:lang w:val="en-GB"/>
        </w:rPr>
        <w:t>ال</w:t>
      </w:r>
      <w:r w:rsidRPr="0000113F">
        <w:rPr>
          <w:rFonts w:eastAsia="Calibri" w:cs="Calibri"/>
          <w:rtl/>
          <w:lang w:val="en-GB"/>
        </w:rPr>
        <w:t xml:space="preserve">عمل </w:t>
      </w:r>
      <w:r w:rsidR="00AA187B" w:rsidRPr="0000113F">
        <w:rPr>
          <w:rFonts w:eastAsia="Calibri" w:cs="Calibri" w:hint="cs"/>
          <w:rtl/>
          <w:lang w:val="en-GB"/>
        </w:rPr>
        <w:t xml:space="preserve">الخاصة بكل قطاع </w:t>
      </w:r>
      <w:r w:rsidRPr="0000113F">
        <w:rPr>
          <w:rFonts w:eastAsia="Calibri" w:cs="Calibri"/>
          <w:rtl/>
          <w:lang w:val="en-GB"/>
        </w:rPr>
        <w:t xml:space="preserve">حيث </w:t>
      </w:r>
      <w:r w:rsidRPr="0000113F">
        <w:rPr>
          <w:rFonts w:eastAsia="Calibri" w:cs="Calibri" w:hint="cs"/>
          <w:rtl/>
          <w:lang w:val="en-GB"/>
        </w:rPr>
        <w:t>ستتولى</w:t>
      </w:r>
      <w:r w:rsidRPr="0000113F">
        <w:rPr>
          <w:rFonts w:eastAsia="Calibri" w:cs="Calibri"/>
          <w:rtl/>
          <w:lang w:val="en-GB"/>
        </w:rPr>
        <w:t xml:space="preserve"> مؤسسات الدولة اللبنانية </w:t>
      </w:r>
      <w:r w:rsidRPr="0000113F">
        <w:rPr>
          <w:rFonts w:eastAsia="Calibri" w:cs="Calibri" w:hint="cs"/>
          <w:rtl/>
          <w:lang w:val="en-GB"/>
        </w:rPr>
        <w:t>قياد</w:t>
      </w:r>
      <w:r w:rsidR="00A36FB5" w:rsidRPr="0000113F">
        <w:rPr>
          <w:rFonts w:eastAsia="Calibri" w:cs="Calibri" w:hint="cs"/>
          <w:rtl/>
          <w:lang w:val="en-GB"/>
        </w:rPr>
        <w:t xml:space="preserve">تها </w:t>
      </w:r>
      <w:r w:rsidRPr="0000113F">
        <w:rPr>
          <w:rFonts w:eastAsia="Calibri" w:cs="Calibri"/>
          <w:rtl/>
          <w:lang w:val="en-GB"/>
        </w:rPr>
        <w:t xml:space="preserve">من خلال تقديم مقترحاتها وتحدياتها. </w:t>
      </w:r>
      <w:r w:rsidRPr="0000113F">
        <w:rPr>
          <w:rFonts w:eastAsia="Calibri" w:cs="Calibri" w:hint="cs"/>
          <w:rtl/>
          <w:lang w:val="en-GB"/>
        </w:rPr>
        <w:t>و</w:t>
      </w:r>
      <w:r w:rsidRPr="0000113F">
        <w:rPr>
          <w:rFonts w:eastAsia="Calibri" w:cs="Calibri"/>
          <w:rtl/>
          <w:lang w:val="en-GB"/>
        </w:rPr>
        <w:t xml:space="preserve">سيساعد </w:t>
      </w:r>
      <w:r w:rsidR="00572E0D" w:rsidRPr="0000113F">
        <w:rPr>
          <w:rFonts w:eastAsia="Calibri" w:cs="Calibri" w:hint="cs"/>
          <w:rtl/>
          <w:lang w:val="en-GB"/>
        </w:rPr>
        <w:t>ذلك</w:t>
      </w:r>
      <w:r w:rsidR="00572E0D" w:rsidRPr="0000113F">
        <w:rPr>
          <w:rFonts w:eastAsia="Calibri" w:cs="Calibri"/>
          <w:rtl/>
          <w:lang w:val="en-GB"/>
        </w:rPr>
        <w:t xml:space="preserve"> </w:t>
      </w:r>
      <w:r w:rsidRPr="0000113F">
        <w:rPr>
          <w:rFonts w:eastAsia="Calibri" w:cs="Calibri"/>
          <w:rtl/>
          <w:lang w:val="en-GB"/>
        </w:rPr>
        <w:t xml:space="preserve">المنظمات الدولية والجهات المانحة في تحديد أولويات </w:t>
      </w:r>
      <w:r w:rsidR="00E11CB7" w:rsidRPr="0000113F">
        <w:rPr>
          <w:rFonts w:eastAsia="Calibri" w:cs="Calibri" w:hint="cs"/>
          <w:rtl/>
          <w:lang w:val="en-GB"/>
        </w:rPr>
        <w:t xml:space="preserve">نطاق </w:t>
      </w:r>
      <w:r w:rsidR="00D34D76" w:rsidRPr="0000113F">
        <w:rPr>
          <w:rFonts w:eastAsia="Calibri" w:cs="Calibri" w:hint="cs"/>
          <w:rtl/>
          <w:lang w:val="en-GB"/>
        </w:rPr>
        <w:t>مساعدا</w:t>
      </w:r>
      <w:r w:rsidR="008D7D8D" w:rsidRPr="0000113F">
        <w:rPr>
          <w:rFonts w:eastAsia="Calibri" w:cs="Calibri" w:hint="cs"/>
          <w:rtl/>
          <w:lang w:val="en-GB"/>
        </w:rPr>
        <w:t>ت</w:t>
      </w:r>
      <w:r w:rsidR="00D34D76" w:rsidRPr="0000113F">
        <w:rPr>
          <w:rFonts w:eastAsia="Calibri" w:cs="Calibri" w:hint="cs"/>
          <w:rtl/>
          <w:lang w:val="en-GB"/>
        </w:rPr>
        <w:t>ه</w:t>
      </w:r>
      <w:r w:rsidR="00E11CB7" w:rsidRPr="0000113F">
        <w:rPr>
          <w:rFonts w:eastAsia="Calibri" w:cs="Calibri" w:hint="cs"/>
          <w:rtl/>
          <w:lang w:val="en-GB"/>
        </w:rPr>
        <w:t>ا</w:t>
      </w:r>
      <w:r w:rsidRPr="0000113F">
        <w:rPr>
          <w:rFonts w:eastAsia="Calibri" w:cs="Calibri"/>
          <w:rtl/>
          <w:lang w:val="en-GB"/>
        </w:rPr>
        <w:t xml:space="preserve">. </w:t>
      </w:r>
      <w:r w:rsidR="004F1701" w:rsidRPr="0000113F">
        <w:rPr>
          <w:rFonts w:eastAsia="Calibri" w:cs="Calibri" w:hint="cs"/>
          <w:rtl/>
          <w:lang w:val="en-GB"/>
        </w:rPr>
        <w:t xml:space="preserve">هذا </w:t>
      </w:r>
      <w:r w:rsidRPr="0000113F">
        <w:rPr>
          <w:rFonts w:eastAsia="Calibri" w:cs="Calibri" w:hint="cs"/>
          <w:rtl/>
          <w:lang w:val="en-GB"/>
        </w:rPr>
        <w:t>و</w:t>
      </w:r>
      <w:r w:rsidRPr="0000113F">
        <w:rPr>
          <w:rFonts w:eastAsia="Calibri" w:cs="Calibri"/>
          <w:rtl/>
          <w:lang w:val="en-GB"/>
        </w:rPr>
        <w:t xml:space="preserve">سيقدم المجتمع المدني المحلي، بما في ذلك الجهات الفاعلة في القطاع الخاص، خبراته، ويرصد </w:t>
      </w:r>
      <w:r w:rsidR="00B749E4" w:rsidRPr="0000113F">
        <w:rPr>
          <w:rFonts w:eastAsia="Calibri" w:cs="Calibri" w:hint="cs"/>
          <w:rtl/>
          <w:lang w:val="en-GB"/>
        </w:rPr>
        <w:t>ال</w:t>
      </w:r>
      <w:r w:rsidRPr="0000113F">
        <w:rPr>
          <w:rFonts w:eastAsia="Calibri" w:cs="Calibri"/>
          <w:rtl/>
          <w:lang w:val="en-GB"/>
        </w:rPr>
        <w:t>تقدم</w:t>
      </w:r>
      <w:r w:rsidRPr="0000113F">
        <w:rPr>
          <w:rFonts w:eastAsia="Calibri" w:cs="Calibri" w:hint="cs"/>
          <w:rtl/>
          <w:lang w:val="en-GB"/>
        </w:rPr>
        <w:t xml:space="preserve"> </w:t>
      </w:r>
      <w:r w:rsidR="00B749E4" w:rsidRPr="0000113F">
        <w:rPr>
          <w:rFonts w:eastAsia="Calibri" w:cs="Calibri" w:hint="cs"/>
          <w:rtl/>
          <w:lang w:val="en-GB"/>
        </w:rPr>
        <w:t xml:space="preserve">المُحرز في </w:t>
      </w:r>
      <w:r w:rsidRPr="0000113F">
        <w:rPr>
          <w:rFonts w:eastAsia="Calibri" w:cs="Calibri" w:hint="cs"/>
          <w:rtl/>
          <w:lang w:val="en-GB"/>
        </w:rPr>
        <w:t>العمل</w:t>
      </w:r>
      <w:r w:rsidRPr="0000113F">
        <w:rPr>
          <w:rFonts w:eastAsia="Calibri" w:cs="Calibri"/>
          <w:rtl/>
          <w:lang w:val="en-GB"/>
        </w:rPr>
        <w:t>، وي</w:t>
      </w:r>
      <w:r w:rsidRPr="0000113F">
        <w:rPr>
          <w:rFonts w:eastAsia="Calibri" w:cs="Calibri" w:hint="cs"/>
          <w:rtl/>
          <w:lang w:val="en-GB"/>
        </w:rPr>
        <w:t xml:space="preserve">دعم </w:t>
      </w:r>
      <w:r w:rsidRPr="0000113F">
        <w:rPr>
          <w:rFonts w:eastAsia="Calibri" w:cs="Calibri"/>
          <w:rtl/>
          <w:lang w:val="en-GB"/>
        </w:rPr>
        <w:t xml:space="preserve">القضايا ذات الأولوية، ويسلط الضوء على أي تحديات. </w:t>
      </w:r>
      <w:r w:rsidRPr="0000113F">
        <w:rPr>
          <w:rFonts w:eastAsia="Calibri" w:cs="Calibri" w:hint="cs"/>
          <w:rtl/>
          <w:lang w:val="en-GB"/>
        </w:rPr>
        <w:t>و</w:t>
      </w:r>
      <w:r w:rsidRPr="0000113F">
        <w:rPr>
          <w:rFonts w:eastAsia="Calibri" w:cs="Calibri"/>
          <w:rtl/>
          <w:lang w:val="en-GB"/>
        </w:rPr>
        <w:t>ي</w:t>
      </w:r>
      <w:r w:rsidRPr="0000113F">
        <w:rPr>
          <w:rFonts w:eastAsia="Calibri" w:cs="Calibri" w:hint="cs"/>
          <w:rtl/>
          <w:lang w:val="en-GB"/>
        </w:rPr>
        <w:t>ُ</w:t>
      </w:r>
      <w:r w:rsidRPr="0000113F">
        <w:rPr>
          <w:rFonts w:eastAsia="Calibri" w:cs="Calibri"/>
          <w:rtl/>
          <w:lang w:val="en-GB"/>
        </w:rPr>
        <w:t>عتبر تشجيع التعاون بين المجتمع المدني ومؤسسات الدولة أولوية لبناء الثقة وتعزيزها بين أصحاب المصلحة المحليين</w:t>
      </w:r>
      <w:r w:rsidRPr="0000113F">
        <w:rPr>
          <w:rFonts w:eastAsia="Calibri" w:cs="Calibri"/>
          <w:lang w:val="en-GB"/>
        </w:rPr>
        <w:t>.</w:t>
      </w:r>
    </w:p>
    <w:p w14:paraId="1C014D1B" w14:textId="28D47A92" w:rsidR="0080354B" w:rsidRDefault="00970C95" w:rsidP="0080354B">
      <w:pPr>
        <w:bidi/>
        <w:spacing w:after="120" w:line="240" w:lineRule="auto"/>
        <w:jc w:val="both"/>
        <w:rPr>
          <w:rFonts w:eastAsia="Calibri" w:cs="Calibri"/>
          <w:color w:val="212121"/>
          <w:rtl/>
          <w:lang w:val="en-GB"/>
        </w:rPr>
      </w:pPr>
      <w:r>
        <w:rPr>
          <w:rFonts w:eastAsia="Calibri" w:cs="Calibri" w:hint="cs"/>
          <w:color w:val="212121"/>
          <w:rtl/>
          <w:lang w:val="en-GB"/>
        </w:rPr>
        <w:t>إنّ</w:t>
      </w:r>
      <w:r w:rsidRPr="00F171CA">
        <w:rPr>
          <w:rFonts w:eastAsia="Calibri" w:cs="Calibri" w:hint="cs"/>
          <w:color w:val="212121"/>
          <w:rtl/>
          <w:lang w:val="en-GB"/>
        </w:rPr>
        <w:t xml:space="preserve"> </w:t>
      </w:r>
      <w:r w:rsidR="00C175B7" w:rsidRPr="00F171CA">
        <w:rPr>
          <w:rFonts w:eastAsia="Calibri" w:cs="Calibri" w:hint="cs"/>
          <w:color w:val="212121"/>
          <w:rtl/>
          <w:lang w:val="en-GB"/>
        </w:rPr>
        <w:t>جمع كل</w:t>
      </w:r>
      <w:r w:rsidR="00FB1EFF" w:rsidRPr="00F171CA">
        <w:rPr>
          <w:rFonts w:eastAsia="Calibri" w:cs="Calibri"/>
          <w:color w:val="212121"/>
          <w:rtl/>
          <w:lang w:val="en-GB"/>
        </w:rPr>
        <w:t xml:space="preserve"> أصحاب المصلح</w:t>
      </w:r>
      <w:r w:rsidR="00C175B7" w:rsidRPr="00F171CA">
        <w:rPr>
          <w:rFonts w:eastAsia="Calibri" w:cs="Calibri"/>
          <w:color w:val="212121"/>
          <w:rtl/>
          <w:lang w:val="en-GB"/>
        </w:rPr>
        <w:t xml:space="preserve">ة </w:t>
      </w:r>
      <w:r>
        <w:rPr>
          <w:rFonts w:eastAsia="Calibri" w:cs="Calibri" w:hint="cs"/>
          <w:color w:val="212121"/>
          <w:rtl/>
          <w:lang w:val="en-GB"/>
        </w:rPr>
        <w:t xml:space="preserve">كفيلٌ </w:t>
      </w:r>
      <w:r w:rsidR="0080354B">
        <w:rPr>
          <w:rFonts w:eastAsia="Calibri" w:cs="Calibri" w:hint="cs"/>
          <w:color w:val="212121"/>
          <w:rtl/>
          <w:lang w:val="en-GB"/>
        </w:rPr>
        <w:t>ب</w:t>
      </w:r>
      <w:r w:rsidR="00C175B7" w:rsidRPr="00F171CA">
        <w:rPr>
          <w:rFonts w:eastAsia="Calibri" w:cs="Calibri" w:hint="cs"/>
          <w:color w:val="212121"/>
          <w:rtl/>
          <w:lang w:val="en-GB"/>
        </w:rPr>
        <w:t xml:space="preserve">تأمين </w:t>
      </w:r>
      <w:r w:rsidR="00FB1EFF" w:rsidRPr="00F171CA">
        <w:rPr>
          <w:rFonts w:eastAsia="Calibri" w:cs="Calibri"/>
          <w:color w:val="212121"/>
          <w:rtl/>
          <w:lang w:val="en-GB"/>
        </w:rPr>
        <w:t>ا</w:t>
      </w:r>
      <w:r w:rsidR="00C175B7" w:rsidRPr="00F171CA">
        <w:rPr>
          <w:rFonts w:eastAsia="Calibri" w:cs="Calibri"/>
          <w:color w:val="212121"/>
          <w:rtl/>
          <w:lang w:val="en-GB"/>
        </w:rPr>
        <w:t>لموارد اللازمة لجعل التقدم ممكن</w:t>
      </w:r>
      <w:r w:rsidR="00FB1EFF" w:rsidRPr="00F171CA">
        <w:rPr>
          <w:rFonts w:eastAsia="Calibri" w:cs="Calibri"/>
          <w:color w:val="212121"/>
          <w:rtl/>
          <w:lang w:val="en-GB"/>
        </w:rPr>
        <w:t>ا</w:t>
      </w:r>
      <w:r w:rsidR="00C175B7" w:rsidRPr="00F171CA">
        <w:rPr>
          <w:rFonts w:eastAsia="Calibri" w:cs="Calibri" w:hint="cs"/>
          <w:color w:val="212121"/>
          <w:rtl/>
          <w:lang w:val="en-GB"/>
        </w:rPr>
        <w:t>ً</w:t>
      </w:r>
      <w:r w:rsidR="00FB1EFF" w:rsidRPr="00F171CA">
        <w:rPr>
          <w:rFonts w:eastAsia="Calibri" w:cs="Calibri"/>
          <w:color w:val="212121"/>
          <w:rtl/>
          <w:lang w:val="en-GB"/>
        </w:rPr>
        <w:t xml:space="preserve"> </w:t>
      </w:r>
      <w:r w:rsidR="00C175B7" w:rsidRPr="00F171CA">
        <w:rPr>
          <w:rFonts w:eastAsia="Calibri" w:cs="Calibri" w:hint="cs"/>
          <w:color w:val="212121"/>
          <w:rtl/>
          <w:lang w:val="en-GB"/>
        </w:rPr>
        <w:t>ل</w:t>
      </w:r>
      <w:r w:rsidR="00FB1EFF" w:rsidRPr="00F171CA">
        <w:rPr>
          <w:rFonts w:eastAsia="Calibri" w:cs="Calibri"/>
          <w:color w:val="212121"/>
          <w:rtl/>
          <w:lang w:val="en-GB"/>
        </w:rPr>
        <w:t xml:space="preserve">لشعب </w:t>
      </w:r>
      <w:r w:rsidR="00C175B7" w:rsidRPr="00F171CA">
        <w:rPr>
          <w:rFonts w:eastAsia="Calibri" w:cs="Calibri" w:hint="cs"/>
          <w:color w:val="212121"/>
          <w:rtl/>
          <w:lang w:val="en-GB"/>
        </w:rPr>
        <w:t>ال</w:t>
      </w:r>
      <w:r w:rsidR="00FB1EFF" w:rsidRPr="00F171CA">
        <w:rPr>
          <w:rFonts w:eastAsia="Calibri" w:cs="Calibri"/>
          <w:color w:val="212121"/>
          <w:rtl/>
          <w:lang w:val="en-GB"/>
        </w:rPr>
        <w:t>لبنان</w:t>
      </w:r>
      <w:r w:rsidR="00C175B7" w:rsidRPr="00F171CA">
        <w:rPr>
          <w:rFonts w:eastAsia="Calibri" w:cs="Calibri" w:hint="cs"/>
          <w:color w:val="212121"/>
          <w:rtl/>
          <w:lang w:val="en-GB"/>
        </w:rPr>
        <w:t>ي</w:t>
      </w:r>
      <w:r w:rsidR="00FB1EFF" w:rsidRPr="00F171CA">
        <w:rPr>
          <w:rFonts w:eastAsia="Calibri" w:cs="Calibri"/>
          <w:color w:val="212121"/>
          <w:rtl/>
          <w:lang w:val="en-GB"/>
        </w:rPr>
        <w:t xml:space="preserve">. </w:t>
      </w:r>
    </w:p>
    <w:p w14:paraId="60AB18F6" w14:textId="0ECCE241" w:rsidR="005B0473" w:rsidRPr="00F171CA" w:rsidRDefault="00C175B7" w:rsidP="0080354B">
      <w:pPr>
        <w:bidi/>
        <w:spacing w:after="120" w:line="240" w:lineRule="auto"/>
        <w:jc w:val="both"/>
        <w:rPr>
          <w:rFonts w:eastAsia="Calibri" w:cstheme="minorHAnsi"/>
          <w:color w:val="212121"/>
          <w:lang w:val="en-GB"/>
        </w:rPr>
      </w:pPr>
      <w:r w:rsidRPr="00F171CA">
        <w:rPr>
          <w:rFonts w:eastAsia="Calibri" w:cs="Calibri"/>
          <w:color w:val="212121"/>
          <w:rtl/>
          <w:lang w:val="en-GB"/>
        </w:rPr>
        <w:t xml:space="preserve">لقراءة المزيد عن </w:t>
      </w:r>
      <w:r w:rsidRPr="00F171CA">
        <w:rPr>
          <w:rFonts w:eastAsia="Calibri" w:cs="Calibri" w:hint="cs"/>
          <w:color w:val="212121"/>
          <w:rtl/>
          <w:lang w:val="en-GB"/>
        </w:rPr>
        <w:t>إطار الإصلاح والتعافي وإعادة الإعمار،</w:t>
      </w:r>
      <w:r w:rsidR="00FB1EFF" w:rsidRPr="00F171CA">
        <w:rPr>
          <w:rFonts w:eastAsia="Calibri" w:cs="Calibri"/>
          <w:color w:val="212121"/>
          <w:rtl/>
          <w:lang w:val="en-GB"/>
        </w:rPr>
        <w:t xml:space="preserve"> ي</w:t>
      </w:r>
      <w:r w:rsidRPr="00F171CA">
        <w:rPr>
          <w:rFonts w:eastAsia="Calibri" w:cs="Calibri" w:hint="cs"/>
          <w:color w:val="212121"/>
          <w:rtl/>
          <w:lang w:val="en-GB"/>
        </w:rPr>
        <w:t>ُ</w:t>
      </w:r>
      <w:r w:rsidR="00FB1EFF" w:rsidRPr="00F171CA">
        <w:rPr>
          <w:rFonts w:eastAsia="Calibri" w:cs="Calibri"/>
          <w:color w:val="212121"/>
          <w:rtl/>
          <w:lang w:val="en-GB"/>
        </w:rPr>
        <w:t xml:space="preserve">رجى زيارة </w:t>
      </w:r>
      <w:r w:rsidRPr="00F171CA">
        <w:rPr>
          <w:rFonts w:eastAsia="Calibri" w:cs="Calibri" w:hint="cs"/>
          <w:color w:val="212121"/>
          <w:rtl/>
          <w:lang w:val="en-GB"/>
        </w:rPr>
        <w:t xml:space="preserve">موقعه الإلكتروني الجديد على </w:t>
      </w:r>
      <w:hyperlink r:id="rId13" w:history="1">
        <w:r w:rsidR="009F332D">
          <w:rPr>
            <w:rStyle w:val="Hyperlink"/>
          </w:rPr>
          <w:t>https://www.lebanon3rf.org</w:t>
        </w:r>
      </w:hyperlink>
      <w:r w:rsidRPr="00F171CA">
        <w:rPr>
          <w:rStyle w:val="Hyperlink"/>
          <w:rFonts w:eastAsia="Calibri" w:cstheme="minorHAnsi" w:hint="cs"/>
          <w:rtl/>
          <w:lang w:val="en-GB"/>
        </w:rPr>
        <w:t>.</w:t>
      </w:r>
      <w:r w:rsidRPr="00F171CA">
        <w:rPr>
          <w:rStyle w:val="Hyperlink"/>
          <w:rFonts w:eastAsia="Calibri" w:cstheme="minorHAnsi" w:hint="cs"/>
          <w:u w:val="none"/>
          <w:rtl/>
          <w:lang w:val="en-GB"/>
        </w:rPr>
        <w:t xml:space="preserve"> </w:t>
      </w:r>
      <w:r w:rsidR="00E60909">
        <w:rPr>
          <w:rStyle w:val="Hyperlink"/>
          <w:rFonts w:eastAsia="Calibri" w:cstheme="minorHAnsi" w:hint="cs"/>
          <w:color w:val="auto"/>
          <w:u w:val="none"/>
          <w:rtl/>
          <w:lang w:val="en-GB"/>
        </w:rPr>
        <w:t xml:space="preserve">كما </w:t>
      </w:r>
      <w:r w:rsidR="00E60909" w:rsidRPr="00F171CA">
        <w:rPr>
          <w:rStyle w:val="Hyperlink"/>
          <w:rFonts w:eastAsia="Calibri" w:cstheme="minorHAnsi" w:hint="cs"/>
          <w:color w:val="auto"/>
          <w:u w:val="none"/>
          <w:rtl/>
          <w:lang w:val="en-GB"/>
        </w:rPr>
        <w:t>يمكن</w:t>
      </w:r>
      <w:r w:rsidR="00E60909">
        <w:rPr>
          <w:rStyle w:val="Hyperlink"/>
          <w:rFonts w:eastAsia="Calibri" w:cstheme="minorHAnsi" w:hint="cs"/>
          <w:color w:val="auto"/>
          <w:u w:val="none"/>
          <w:rtl/>
          <w:lang w:val="en-GB"/>
        </w:rPr>
        <w:t xml:space="preserve"> </w:t>
      </w:r>
      <w:r w:rsidRPr="00F171CA">
        <w:rPr>
          <w:rStyle w:val="Hyperlink"/>
          <w:rFonts w:eastAsia="Calibri" w:cstheme="minorHAnsi" w:hint="cs"/>
          <w:color w:val="auto"/>
          <w:u w:val="none"/>
          <w:rtl/>
          <w:lang w:val="en-GB"/>
        </w:rPr>
        <w:t>إرسال ملاحظاتكم أو أسئلتكم على</w:t>
      </w:r>
      <w:r w:rsidR="00E60909">
        <w:rPr>
          <w:rStyle w:val="Hyperlink"/>
          <w:rFonts w:eastAsia="Calibri" w:cstheme="minorHAnsi" w:hint="cs"/>
          <w:color w:val="auto"/>
          <w:u w:val="none"/>
          <w:rtl/>
          <w:lang w:val="en-GB"/>
        </w:rPr>
        <w:t xml:space="preserve"> البريد الإلكتروني التالي:</w:t>
      </w:r>
      <w:r w:rsidRPr="00F171CA">
        <w:rPr>
          <w:rStyle w:val="Hyperlink"/>
          <w:rFonts w:eastAsia="Calibri" w:cstheme="minorHAnsi" w:hint="cs"/>
          <w:color w:val="auto"/>
          <w:u w:val="none"/>
          <w:rtl/>
          <w:lang w:val="en-GB"/>
        </w:rPr>
        <w:t xml:space="preserve"> </w:t>
      </w:r>
      <w:hyperlink r:id="rId14">
        <w:r w:rsidRPr="00F171CA">
          <w:rPr>
            <w:rStyle w:val="Hyperlink"/>
            <w:rFonts w:eastAsia="Calibri" w:cstheme="minorHAnsi"/>
            <w:lang w:val="en-GB"/>
          </w:rPr>
          <w:t>ask@lebanon3rf.org</w:t>
        </w:r>
      </w:hyperlink>
      <w:r w:rsidRPr="00F171CA">
        <w:rPr>
          <w:rStyle w:val="Hyperlink"/>
          <w:rFonts w:eastAsia="Calibri" w:cstheme="minorHAnsi" w:hint="cs"/>
          <w:u w:val="none"/>
          <w:rtl/>
          <w:lang w:val="en-GB"/>
        </w:rPr>
        <w:t xml:space="preserve">. </w:t>
      </w:r>
    </w:p>
    <w:p w14:paraId="7B2DEB08" w14:textId="02ABE65A" w:rsidR="008C0A05" w:rsidRPr="00F171CA" w:rsidRDefault="008C0A05" w:rsidP="00F171CA">
      <w:pPr>
        <w:spacing w:after="120" w:line="240" w:lineRule="auto"/>
        <w:jc w:val="both"/>
        <w:rPr>
          <w:rFonts w:eastAsia="Calibri" w:cstheme="minorHAnsi"/>
          <w:lang w:val="en-US"/>
        </w:rPr>
      </w:pPr>
    </w:p>
    <w:p w14:paraId="54F589C0" w14:textId="77777777" w:rsidR="00B269A4" w:rsidRPr="00F171CA" w:rsidRDefault="00B269A4" w:rsidP="00F171CA">
      <w:pPr>
        <w:bidi/>
        <w:spacing w:after="120" w:line="240" w:lineRule="auto"/>
        <w:jc w:val="both"/>
        <w:rPr>
          <w:rFonts w:eastAsia="Calibri" w:cstheme="minorHAnsi"/>
          <w:b/>
          <w:bCs/>
          <w:lang w:val="en-US"/>
        </w:rPr>
      </w:pPr>
      <w:r w:rsidRPr="00F171CA">
        <w:rPr>
          <w:rFonts w:eastAsia="Calibri" w:cstheme="minorHAnsi"/>
          <w:b/>
          <w:bCs/>
          <w:lang w:val="en-US"/>
        </w:rPr>
        <w:t>*********</w:t>
      </w:r>
    </w:p>
    <w:p w14:paraId="6AB26436" w14:textId="73CA0EB7" w:rsidR="00B269A4" w:rsidRPr="00F171CA" w:rsidRDefault="00C175B7" w:rsidP="00F171CA">
      <w:pPr>
        <w:bidi/>
        <w:spacing w:after="120" w:line="240" w:lineRule="auto"/>
        <w:jc w:val="both"/>
        <w:rPr>
          <w:rFonts w:eastAsia="Calibri" w:cstheme="minorHAnsi"/>
          <w:b/>
          <w:bCs/>
          <w:lang w:val="en-US"/>
        </w:rPr>
      </w:pPr>
      <w:r w:rsidRPr="00F171CA">
        <w:rPr>
          <w:rFonts w:eastAsia="Calibri" w:cstheme="minorHAnsi" w:hint="cs"/>
          <w:b/>
          <w:bCs/>
          <w:rtl/>
          <w:lang w:val="en-US"/>
        </w:rPr>
        <w:t>المسؤولون الإعلاميون</w:t>
      </w:r>
    </w:p>
    <w:p w14:paraId="4DD37BBB" w14:textId="0BF4CF12" w:rsidR="00C175B7" w:rsidRPr="00F171CA" w:rsidRDefault="00C175B7" w:rsidP="0080354B">
      <w:pPr>
        <w:pStyle w:val="ListParagraph"/>
        <w:numPr>
          <w:ilvl w:val="0"/>
          <w:numId w:val="42"/>
        </w:numPr>
        <w:bidi/>
        <w:spacing w:after="120" w:line="240" w:lineRule="auto"/>
        <w:contextualSpacing w:val="0"/>
        <w:jc w:val="both"/>
        <w:rPr>
          <w:rFonts w:eastAsia="Calibri" w:cstheme="minorHAnsi"/>
          <w:lang w:val="en-US"/>
        </w:rPr>
      </w:pPr>
      <w:r w:rsidRPr="00E243A6">
        <w:rPr>
          <w:rFonts w:eastAsia="Calibri" w:cstheme="minorHAnsi" w:hint="cs"/>
          <w:b/>
          <w:bCs/>
          <w:rtl/>
          <w:lang w:val="en-US"/>
        </w:rPr>
        <w:t>بعثة الاتحاد الأوروبي في لبنان</w:t>
      </w:r>
      <w:r w:rsidRPr="00F171CA">
        <w:rPr>
          <w:rFonts w:eastAsia="Calibri" w:cstheme="minorHAnsi" w:hint="cs"/>
          <w:rtl/>
          <w:lang w:val="en-US"/>
        </w:rPr>
        <w:t xml:space="preserve">: تاتيانا حسني ريشا، المسؤولة الإعلامية، بريد إلكتروني: </w:t>
      </w:r>
      <w:hyperlink r:id="rId15" w:history="1">
        <w:r w:rsidRPr="00F171CA">
          <w:rPr>
            <w:rFonts w:eastAsia="Calibri" w:cstheme="minorHAnsi"/>
            <w:lang w:val="en-US"/>
          </w:rPr>
          <w:t>tatiana.hosny@eeas.europa.eu</w:t>
        </w:r>
      </w:hyperlink>
      <w:r w:rsidRPr="00F171CA">
        <w:rPr>
          <w:rFonts w:eastAsia="Calibri" w:cstheme="minorHAnsi" w:hint="cs"/>
          <w:rtl/>
          <w:lang w:val="en-US"/>
        </w:rPr>
        <w:t xml:space="preserve"> </w:t>
      </w:r>
    </w:p>
    <w:p w14:paraId="49B8981E" w14:textId="29A74901" w:rsidR="00C175B7" w:rsidRPr="00F171CA" w:rsidRDefault="00C175B7" w:rsidP="0080354B">
      <w:pPr>
        <w:pStyle w:val="ListParagraph"/>
        <w:numPr>
          <w:ilvl w:val="0"/>
          <w:numId w:val="42"/>
        </w:numPr>
        <w:bidi/>
        <w:spacing w:after="120" w:line="240" w:lineRule="auto"/>
        <w:contextualSpacing w:val="0"/>
        <w:jc w:val="both"/>
        <w:rPr>
          <w:rFonts w:eastAsia="Calibri" w:cstheme="minorHAnsi"/>
          <w:lang w:val="en-US"/>
        </w:rPr>
      </w:pPr>
      <w:r w:rsidRPr="00E243A6">
        <w:rPr>
          <w:rFonts w:eastAsia="Calibri" w:cstheme="minorHAnsi" w:hint="cs"/>
          <w:b/>
          <w:bCs/>
          <w:rtl/>
          <w:lang w:val="en-US"/>
        </w:rPr>
        <w:t>الأمم المتحدة</w:t>
      </w:r>
      <w:r w:rsidRPr="00F171CA">
        <w:rPr>
          <w:rFonts w:eastAsia="Calibri" w:cstheme="minorHAnsi" w:hint="cs"/>
          <w:rtl/>
          <w:lang w:val="en-US"/>
        </w:rPr>
        <w:t>: نادين ضو، المسؤولة الإعلامية الوطنية، مكتب الممثل المقيم للأمم المتحدة</w:t>
      </w:r>
      <w:r w:rsidR="0000113F">
        <w:rPr>
          <w:rFonts w:eastAsia="Calibri" w:cstheme="minorHAnsi"/>
          <w:lang w:val="en-US"/>
        </w:rPr>
        <w:t xml:space="preserve"> </w:t>
      </w:r>
      <w:r w:rsidR="0000113F">
        <w:rPr>
          <w:rFonts w:eastAsia="Calibri" w:cstheme="minorHAnsi" w:hint="cs"/>
          <w:rtl/>
          <w:lang w:val="en-US" w:bidi="ar-LB"/>
        </w:rPr>
        <w:t>في لبنان</w:t>
      </w:r>
      <w:r w:rsidRPr="00F171CA">
        <w:rPr>
          <w:rFonts w:eastAsia="Calibri" w:cstheme="minorHAnsi" w:hint="cs"/>
          <w:rtl/>
          <w:lang w:val="en-US"/>
        </w:rPr>
        <w:t xml:space="preserve">، بيروت، بريد إلكتروني: </w:t>
      </w:r>
      <w:hyperlink r:id="rId16" w:history="1">
        <w:r w:rsidRPr="00F171CA">
          <w:rPr>
            <w:rFonts w:eastAsia="Calibri" w:cstheme="minorHAnsi"/>
            <w:lang w:val="en-US"/>
          </w:rPr>
          <w:t>daou@un.org</w:t>
        </w:r>
      </w:hyperlink>
      <w:r w:rsidRPr="00F171CA">
        <w:rPr>
          <w:rFonts w:eastAsia="Calibri" w:cstheme="minorHAnsi" w:hint="cs"/>
          <w:rtl/>
          <w:lang w:val="en-US"/>
        </w:rPr>
        <w:t xml:space="preserve"> </w:t>
      </w:r>
    </w:p>
    <w:p w14:paraId="389F5431" w14:textId="466446A6" w:rsidR="3948F5F4" w:rsidRPr="00F171CA" w:rsidRDefault="00C175B7" w:rsidP="0080354B">
      <w:pPr>
        <w:pStyle w:val="ListParagraph"/>
        <w:numPr>
          <w:ilvl w:val="0"/>
          <w:numId w:val="42"/>
        </w:numPr>
        <w:bidi/>
        <w:spacing w:after="120" w:line="240" w:lineRule="auto"/>
        <w:contextualSpacing w:val="0"/>
        <w:jc w:val="both"/>
        <w:rPr>
          <w:rStyle w:val="Hyperlink"/>
          <w:rFonts w:eastAsia="Calibri" w:cstheme="minorHAnsi"/>
          <w:color w:val="auto"/>
          <w:u w:val="none"/>
          <w:lang w:val="en-US"/>
        </w:rPr>
      </w:pPr>
      <w:r w:rsidRPr="00E243A6">
        <w:rPr>
          <w:rFonts w:eastAsia="Calibri" w:cstheme="minorHAnsi" w:hint="cs"/>
          <w:b/>
          <w:bCs/>
          <w:rtl/>
          <w:lang w:val="en-US"/>
        </w:rPr>
        <w:t>مجموعة البنك الدو</w:t>
      </w:r>
      <w:r w:rsidR="00F171CA" w:rsidRPr="00E243A6">
        <w:rPr>
          <w:rFonts w:eastAsia="Calibri" w:cstheme="minorHAnsi" w:hint="cs"/>
          <w:b/>
          <w:bCs/>
          <w:rtl/>
          <w:lang w:val="en-US"/>
        </w:rPr>
        <w:t>لي</w:t>
      </w:r>
      <w:r w:rsidR="00F171CA" w:rsidRPr="00F171CA">
        <w:rPr>
          <w:rFonts w:eastAsia="Calibri" w:cstheme="minorHAnsi" w:hint="cs"/>
          <w:rtl/>
          <w:lang w:val="en-US"/>
        </w:rPr>
        <w:t>: زين</w:t>
      </w:r>
      <w:r w:rsidR="003606C7">
        <w:rPr>
          <w:rFonts w:eastAsia="Calibri" w:cstheme="minorHAnsi" w:hint="cs"/>
          <w:rtl/>
          <w:lang w:val="en-US" w:bidi="ar-LB"/>
        </w:rPr>
        <w:t>ة</w:t>
      </w:r>
      <w:r w:rsidR="00F171CA" w:rsidRPr="00F171CA">
        <w:rPr>
          <w:rFonts w:eastAsia="Calibri" w:cstheme="minorHAnsi" w:hint="cs"/>
          <w:rtl/>
          <w:lang w:val="en-US"/>
        </w:rPr>
        <w:t xml:space="preserve"> الخليل، مسؤولة </w:t>
      </w:r>
      <w:r w:rsidR="00893D84">
        <w:rPr>
          <w:rFonts w:eastAsia="Calibri" w:cstheme="minorHAnsi" w:hint="cs"/>
          <w:rtl/>
          <w:lang w:val="en-US"/>
        </w:rPr>
        <w:t>الإعلام والاتصالات</w:t>
      </w:r>
      <w:r w:rsidR="00F171CA" w:rsidRPr="00F171CA">
        <w:rPr>
          <w:rFonts w:eastAsia="Calibri" w:cstheme="minorHAnsi" w:hint="cs"/>
          <w:rtl/>
          <w:lang w:val="en-US"/>
        </w:rPr>
        <w:t xml:space="preserve">، بريد إلكتروني: </w:t>
      </w:r>
      <w:hyperlink r:id="rId17" w:history="1">
        <w:r w:rsidR="00F171CA" w:rsidRPr="00F171CA">
          <w:rPr>
            <w:rFonts w:eastAsia="Calibri" w:cstheme="minorHAnsi"/>
            <w:lang w:val="en-US"/>
          </w:rPr>
          <w:t>zelkhalil@worldbank.org</w:t>
        </w:r>
      </w:hyperlink>
      <w:r w:rsidR="00F171CA" w:rsidRPr="00F171CA">
        <w:rPr>
          <w:rFonts w:eastAsia="Calibri" w:cstheme="minorHAnsi" w:hint="cs"/>
          <w:rtl/>
          <w:lang w:val="en-US"/>
        </w:rPr>
        <w:t xml:space="preserve"> </w:t>
      </w:r>
    </w:p>
    <w:sectPr w:rsidR="3948F5F4" w:rsidRPr="00F171CA" w:rsidSect="00764D5C">
      <w:headerReference w:type="default" r:id="rId18"/>
      <w:footerReference w:type="default" r:id="rId19"/>
      <w:pgSz w:w="11906" w:h="16838"/>
      <w:pgMar w:top="1260" w:right="1417" w:bottom="99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48C7D" w14:textId="77777777" w:rsidR="003E5DB3" w:rsidRDefault="003E5DB3" w:rsidP="00FA6A6C">
      <w:pPr>
        <w:spacing w:after="0" w:line="240" w:lineRule="auto"/>
      </w:pPr>
      <w:r>
        <w:separator/>
      </w:r>
    </w:p>
  </w:endnote>
  <w:endnote w:type="continuationSeparator" w:id="0">
    <w:p w14:paraId="52A539CD" w14:textId="77777777" w:rsidR="003E5DB3" w:rsidRDefault="003E5DB3" w:rsidP="00FA6A6C">
      <w:pPr>
        <w:spacing w:after="0" w:line="240" w:lineRule="auto"/>
      </w:pPr>
      <w:r>
        <w:continuationSeparator/>
      </w:r>
    </w:p>
  </w:endnote>
  <w:endnote w:type="continuationNotice" w:id="1">
    <w:p w14:paraId="589E0BC4" w14:textId="77777777" w:rsidR="003E5DB3" w:rsidRDefault="003E5D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514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F3D0447" w14:textId="0CB7F643" w:rsidR="000C7DE4" w:rsidRPr="000C7DE4" w:rsidRDefault="000C7DE4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0C7DE4">
          <w:rPr>
            <w:rFonts w:ascii="Arial" w:hAnsi="Arial" w:cs="Arial"/>
            <w:sz w:val="16"/>
            <w:szCs w:val="16"/>
          </w:rPr>
          <w:fldChar w:fldCharType="begin"/>
        </w:r>
        <w:r w:rsidRPr="000C7DE4">
          <w:rPr>
            <w:rFonts w:ascii="Arial" w:hAnsi="Arial" w:cs="Arial"/>
            <w:sz w:val="16"/>
            <w:szCs w:val="16"/>
          </w:rPr>
          <w:instrText>PAGE   \* MERGEFORMAT</w:instrText>
        </w:r>
        <w:r w:rsidRPr="000C7DE4">
          <w:rPr>
            <w:rFonts w:ascii="Arial" w:hAnsi="Arial" w:cs="Arial"/>
            <w:sz w:val="16"/>
            <w:szCs w:val="16"/>
          </w:rPr>
          <w:fldChar w:fldCharType="separate"/>
        </w:r>
        <w:r w:rsidR="0080354B">
          <w:rPr>
            <w:rFonts w:ascii="Arial" w:hAnsi="Arial" w:cs="Arial"/>
            <w:noProof/>
            <w:sz w:val="16"/>
            <w:szCs w:val="16"/>
          </w:rPr>
          <w:t>1</w:t>
        </w:r>
        <w:r w:rsidRPr="000C7DE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8FB4293" w14:textId="77777777" w:rsidR="000C7DE4" w:rsidRDefault="000C7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15B0" w14:textId="77777777" w:rsidR="003E5DB3" w:rsidRDefault="003E5DB3" w:rsidP="00FA6A6C">
      <w:pPr>
        <w:spacing w:after="0" w:line="240" w:lineRule="auto"/>
      </w:pPr>
      <w:r>
        <w:separator/>
      </w:r>
    </w:p>
  </w:footnote>
  <w:footnote w:type="continuationSeparator" w:id="0">
    <w:p w14:paraId="42D53EBE" w14:textId="77777777" w:rsidR="003E5DB3" w:rsidRDefault="003E5DB3" w:rsidP="00FA6A6C">
      <w:pPr>
        <w:spacing w:after="0" w:line="240" w:lineRule="auto"/>
      </w:pPr>
      <w:r>
        <w:continuationSeparator/>
      </w:r>
    </w:p>
  </w:footnote>
  <w:footnote w:type="continuationNotice" w:id="1">
    <w:p w14:paraId="46429FF0" w14:textId="77777777" w:rsidR="003E5DB3" w:rsidRDefault="003E5D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82F1" w14:textId="7205E339" w:rsidR="00FA6A6C" w:rsidRPr="00671373" w:rsidRDefault="00FA6A6C" w:rsidP="00FA6A6C">
    <w:pPr>
      <w:pStyle w:val="Header"/>
      <w:jc w:val="right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F26"/>
    <w:multiLevelType w:val="hybridMultilevel"/>
    <w:tmpl w:val="0AC8E3A2"/>
    <w:lvl w:ilvl="0" w:tplc="51DE2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64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A6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EA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AE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8C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A9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580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AB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017DFF"/>
    <w:multiLevelType w:val="hybridMultilevel"/>
    <w:tmpl w:val="1E8C337A"/>
    <w:lvl w:ilvl="0" w:tplc="1C506F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D26"/>
    <w:multiLevelType w:val="hybridMultilevel"/>
    <w:tmpl w:val="C1AEC4F0"/>
    <w:lvl w:ilvl="0" w:tplc="E0A85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E78B7"/>
    <w:multiLevelType w:val="hybridMultilevel"/>
    <w:tmpl w:val="C6E4AF9E"/>
    <w:lvl w:ilvl="0" w:tplc="F5B49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69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F2C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729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E9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612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C5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21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087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8A4A8F"/>
    <w:multiLevelType w:val="hybridMultilevel"/>
    <w:tmpl w:val="C4C66C0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216C5"/>
    <w:multiLevelType w:val="hybridMultilevel"/>
    <w:tmpl w:val="575A927A"/>
    <w:lvl w:ilvl="0" w:tplc="C046D970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A31ED"/>
    <w:multiLevelType w:val="hybridMultilevel"/>
    <w:tmpl w:val="38C07B0C"/>
    <w:lvl w:ilvl="0" w:tplc="DA3A793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66CFC"/>
    <w:multiLevelType w:val="hybridMultilevel"/>
    <w:tmpl w:val="82F0D1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34E10"/>
    <w:multiLevelType w:val="hybridMultilevel"/>
    <w:tmpl w:val="F3D4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27214"/>
    <w:multiLevelType w:val="hybridMultilevel"/>
    <w:tmpl w:val="89E495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2453E"/>
    <w:multiLevelType w:val="hybridMultilevel"/>
    <w:tmpl w:val="54F469E8"/>
    <w:lvl w:ilvl="0" w:tplc="569E64A0">
      <w:start w:val="2"/>
      <w:numFmt w:val="decimal"/>
      <w:lvlText w:val="%1."/>
      <w:lvlJc w:val="left"/>
      <w:pPr>
        <w:ind w:left="343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63" w:hanging="360"/>
      </w:pPr>
    </w:lvl>
    <w:lvl w:ilvl="2" w:tplc="0407001B" w:tentative="1">
      <w:start w:val="1"/>
      <w:numFmt w:val="lowerRoman"/>
      <w:lvlText w:val="%3."/>
      <w:lvlJc w:val="right"/>
      <w:pPr>
        <w:ind w:left="1783" w:hanging="180"/>
      </w:pPr>
    </w:lvl>
    <w:lvl w:ilvl="3" w:tplc="0407000F" w:tentative="1">
      <w:start w:val="1"/>
      <w:numFmt w:val="decimal"/>
      <w:lvlText w:val="%4."/>
      <w:lvlJc w:val="left"/>
      <w:pPr>
        <w:ind w:left="2503" w:hanging="360"/>
      </w:pPr>
    </w:lvl>
    <w:lvl w:ilvl="4" w:tplc="04070019" w:tentative="1">
      <w:start w:val="1"/>
      <w:numFmt w:val="lowerLetter"/>
      <w:lvlText w:val="%5."/>
      <w:lvlJc w:val="left"/>
      <w:pPr>
        <w:ind w:left="3223" w:hanging="360"/>
      </w:pPr>
    </w:lvl>
    <w:lvl w:ilvl="5" w:tplc="0407001B" w:tentative="1">
      <w:start w:val="1"/>
      <w:numFmt w:val="lowerRoman"/>
      <w:lvlText w:val="%6."/>
      <w:lvlJc w:val="right"/>
      <w:pPr>
        <w:ind w:left="3943" w:hanging="180"/>
      </w:pPr>
    </w:lvl>
    <w:lvl w:ilvl="6" w:tplc="0407000F" w:tentative="1">
      <w:start w:val="1"/>
      <w:numFmt w:val="decimal"/>
      <w:lvlText w:val="%7."/>
      <w:lvlJc w:val="left"/>
      <w:pPr>
        <w:ind w:left="4663" w:hanging="360"/>
      </w:pPr>
    </w:lvl>
    <w:lvl w:ilvl="7" w:tplc="04070019" w:tentative="1">
      <w:start w:val="1"/>
      <w:numFmt w:val="lowerLetter"/>
      <w:lvlText w:val="%8."/>
      <w:lvlJc w:val="left"/>
      <w:pPr>
        <w:ind w:left="5383" w:hanging="360"/>
      </w:pPr>
    </w:lvl>
    <w:lvl w:ilvl="8" w:tplc="0407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1" w15:restartNumberingAfterBreak="0">
    <w:nsid w:val="1B716445"/>
    <w:multiLevelType w:val="hybridMultilevel"/>
    <w:tmpl w:val="FD5A0948"/>
    <w:lvl w:ilvl="0" w:tplc="73E20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9EB86"/>
    <w:multiLevelType w:val="hybridMultilevel"/>
    <w:tmpl w:val="CFA0B758"/>
    <w:lvl w:ilvl="0" w:tplc="1FE4F32C">
      <w:start w:val="2"/>
      <w:numFmt w:val="decimal"/>
      <w:lvlText w:val="%1."/>
      <w:lvlJc w:val="left"/>
      <w:pPr>
        <w:ind w:left="720" w:hanging="360"/>
      </w:pPr>
    </w:lvl>
    <w:lvl w:ilvl="1" w:tplc="A3266D46">
      <w:start w:val="1"/>
      <w:numFmt w:val="lowerLetter"/>
      <w:lvlText w:val="%2."/>
      <w:lvlJc w:val="left"/>
      <w:pPr>
        <w:ind w:left="1440" w:hanging="360"/>
      </w:pPr>
    </w:lvl>
    <w:lvl w:ilvl="2" w:tplc="8DD80216">
      <w:start w:val="1"/>
      <w:numFmt w:val="lowerRoman"/>
      <w:lvlText w:val="%3."/>
      <w:lvlJc w:val="right"/>
      <w:pPr>
        <w:ind w:left="2160" w:hanging="180"/>
      </w:pPr>
    </w:lvl>
    <w:lvl w:ilvl="3" w:tplc="7486B7E0">
      <w:start w:val="1"/>
      <w:numFmt w:val="decimal"/>
      <w:lvlText w:val="%4."/>
      <w:lvlJc w:val="left"/>
      <w:pPr>
        <w:ind w:left="2880" w:hanging="360"/>
      </w:pPr>
    </w:lvl>
    <w:lvl w:ilvl="4" w:tplc="B3F675F4">
      <w:start w:val="1"/>
      <w:numFmt w:val="lowerLetter"/>
      <w:lvlText w:val="%5."/>
      <w:lvlJc w:val="left"/>
      <w:pPr>
        <w:ind w:left="3600" w:hanging="360"/>
      </w:pPr>
    </w:lvl>
    <w:lvl w:ilvl="5" w:tplc="810ABC72">
      <w:start w:val="1"/>
      <w:numFmt w:val="lowerRoman"/>
      <w:lvlText w:val="%6."/>
      <w:lvlJc w:val="right"/>
      <w:pPr>
        <w:ind w:left="4320" w:hanging="180"/>
      </w:pPr>
    </w:lvl>
    <w:lvl w:ilvl="6" w:tplc="E24C110A">
      <w:start w:val="1"/>
      <w:numFmt w:val="decimal"/>
      <w:lvlText w:val="%7."/>
      <w:lvlJc w:val="left"/>
      <w:pPr>
        <w:ind w:left="5040" w:hanging="360"/>
      </w:pPr>
    </w:lvl>
    <w:lvl w:ilvl="7" w:tplc="1F0C76AE">
      <w:start w:val="1"/>
      <w:numFmt w:val="lowerLetter"/>
      <w:lvlText w:val="%8."/>
      <w:lvlJc w:val="left"/>
      <w:pPr>
        <w:ind w:left="5760" w:hanging="360"/>
      </w:pPr>
    </w:lvl>
    <w:lvl w:ilvl="8" w:tplc="665A11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7542E"/>
    <w:multiLevelType w:val="multilevel"/>
    <w:tmpl w:val="EF2CF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940A80"/>
    <w:multiLevelType w:val="hybridMultilevel"/>
    <w:tmpl w:val="E0C21D2E"/>
    <w:lvl w:ilvl="0" w:tplc="D960B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35F10"/>
    <w:multiLevelType w:val="hybridMultilevel"/>
    <w:tmpl w:val="A05A3E0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41B29"/>
    <w:multiLevelType w:val="multilevel"/>
    <w:tmpl w:val="B0BA52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B17B26"/>
    <w:multiLevelType w:val="hybridMultilevel"/>
    <w:tmpl w:val="914A6DC4"/>
    <w:lvl w:ilvl="0" w:tplc="5094BD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49715"/>
    <w:multiLevelType w:val="hybridMultilevel"/>
    <w:tmpl w:val="8F90ED40"/>
    <w:lvl w:ilvl="0" w:tplc="378C4A08">
      <w:start w:val="1"/>
      <w:numFmt w:val="decimal"/>
      <w:lvlText w:val="%1."/>
      <w:lvlJc w:val="left"/>
      <w:pPr>
        <w:ind w:left="720" w:hanging="360"/>
      </w:pPr>
    </w:lvl>
    <w:lvl w:ilvl="1" w:tplc="7E34F56A">
      <w:start w:val="1"/>
      <w:numFmt w:val="lowerLetter"/>
      <w:lvlText w:val="%2."/>
      <w:lvlJc w:val="left"/>
      <w:pPr>
        <w:ind w:left="1440" w:hanging="360"/>
      </w:pPr>
    </w:lvl>
    <w:lvl w:ilvl="2" w:tplc="793683C6">
      <w:start w:val="1"/>
      <w:numFmt w:val="lowerRoman"/>
      <w:lvlText w:val="%3."/>
      <w:lvlJc w:val="right"/>
      <w:pPr>
        <w:ind w:left="2160" w:hanging="180"/>
      </w:pPr>
    </w:lvl>
    <w:lvl w:ilvl="3" w:tplc="C7408AAC">
      <w:start w:val="1"/>
      <w:numFmt w:val="decimal"/>
      <w:lvlText w:val="%4."/>
      <w:lvlJc w:val="left"/>
      <w:pPr>
        <w:ind w:left="2880" w:hanging="360"/>
      </w:pPr>
    </w:lvl>
    <w:lvl w:ilvl="4" w:tplc="6B60CFE2">
      <w:start w:val="1"/>
      <w:numFmt w:val="lowerLetter"/>
      <w:lvlText w:val="%5."/>
      <w:lvlJc w:val="left"/>
      <w:pPr>
        <w:ind w:left="3600" w:hanging="360"/>
      </w:pPr>
    </w:lvl>
    <w:lvl w:ilvl="5" w:tplc="A3708D24">
      <w:start w:val="1"/>
      <w:numFmt w:val="lowerRoman"/>
      <w:lvlText w:val="%6."/>
      <w:lvlJc w:val="right"/>
      <w:pPr>
        <w:ind w:left="4320" w:hanging="180"/>
      </w:pPr>
    </w:lvl>
    <w:lvl w:ilvl="6" w:tplc="07BE54EA">
      <w:start w:val="1"/>
      <w:numFmt w:val="decimal"/>
      <w:lvlText w:val="%7."/>
      <w:lvlJc w:val="left"/>
      <w:pPr>
        <w:ind w:left="5040" w:hanging="360"/>
      </w:pPr>
    </w:lvl>
    <w:lvl w:ilvl="7" w:tplc="30129DF8">
      <w:start w:val="1"/>
      <w:numFmt w:val="lowerLetter"/>
      <w:lvlText w:val="%8."/>
      <w:lvlJc w:val="left"/>
      <w:pPr>
        <w:ind w:left="5760" w:hanging="360"/>
      </w:pPr>
    </w:lvl>
    <w:lvl w:ilvl="8" w:tplc="9A5AE0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71F3F"/>
    <w:multiLevelType w:val="hybridMultilevel"/>
    <w:tmpl w:val="8F22AD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A22C0"/>
    <w:multiLevelType w:val="hybridMultilevel"/>
    <w:tmpl w:val="251056D2"/>
    <w:lvl w:ilvl="0" w:tplc="5128E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57978"/>
    <w:multiLevelType w:val="hybridMultilevel"/>
    <w:tmpl w:val="4FA030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64EB1"/>
    <w:multiLevelType w:val="hybridMultilevel"/>
    <w:tmpl w:val="26725884"/>
    <w:lvl w:ilvl="0" w:tplc="59B4A6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98CEF"/>
    <w:multiLevelType w:val="hybridMultilevel"/>
    <w:tmpl w:val="31D2B280"/>
    <w:lvl w:ilvl="0" w:tplc="5BD2F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26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EF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26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EC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A3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E1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EA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482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150C1"/>
    <w:multiLevelType w:val="hybridMultilevel"/>
    <w:tmpl w:val="B65EBFC8"/>
    <w:lvl w:ilvl="0" w:tplc="DBAE25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452B6"/>
    <w:multiLevelType w:val="hybridMultilevel"/>
    <w:tmpl w:val="AE22CEA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C2CFBE"/>
    <w:multiLevelType w:val="hybridMultilevel"/>
    <w:tmpl w:val="55AE6260"/>
    <w:lvl w:ilvl="0" w:tplc="631C9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AB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9E6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66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E8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E0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82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2E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45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512B0"/>
    <w:multiLevelType w:val="multilevel"/>
    <w:tmpl w:val="3A1CA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23793D"/>
    <w:multiLevelType w:val="hybridMultilevel"/>
    <w:tmpl w:val="D03645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66F87"/>
    <w:multiLevelType w:val="multilevel"/>
    <w:tmpl w:val="732A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814A6A"/>
    <w:multiLevelType w:val="hybridMultilevel"/>
    <w:tmpl w:val="F2181D68"/>
    <w:lvl w:ilvl="0" w:tplc="A01CD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4C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2C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09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CD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C4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AE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00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81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87B95"/>
    <w:multiLevelType w:val="hybridMultilevel"/>
    <w:tmpl w:val="FFFFFFFF"/>
    <w:lvl w:ilvl="0" w:tplc="9318A1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40E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D42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0C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AD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69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09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AD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8A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6543D"/>
    <w:multiLevelType w:val="multilevel"/>
    <w:tmpl w:val="8BDE3C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8378B7"/>
    <w:multiLevelType w:val="hybridMultilevel"/>
    <w:tmpl w:val="4EB4A536"/>
    <w:lvl w:ilvl="0" w:tplc="3F3EAB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C77EC"/>
    <w:multiLevelType w:val="hybridMultilevel"/>
    <w:tmpl w:val="FD6CD9B0"/>
    <w:lvl w:ilvl="0" w:tplc="D43455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905E8"/>
    <w:multiLevelType w:val="hybridMultilevel"/>
    <w:tmpl w:val="ECC037C8"/>
    <w:lvl w:ilvl="0" w:tplc="443AE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709F5"/>
    <w:multiLevelType w:val="hybridMultilevel"/>
    <w:tmpl w:val="6FC2DE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57C13"/>
    <w:multiLevelType w:val="hybridMultilevel"/>
    <w:tmpl w:val="C2ACF238"/>
    <w:lvl w:ilvl="0" w:tplc="DCF685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46E2B"/>
    <w:multiLevelType w:val="hybridMultilevel"/>
    <w:tmpl w:val="8B34B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172D0"/>
    <w:multiLevelType w:val="hybridMultilevel"/>
    <w:tmpl w:val="AC1ACDB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9906CB"/>
    <w:multiLevelType w:val="multilevel"/>
    <w:tmpl w:val="B120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DA1C7B"/>
    <w:multiLevelType w:val="hybridMultilevel"/>
    <w:tmpl w:val="B548198A"/>
    <w:lvl w:ilvl="0" w:tplc="48123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338942">
    <w:abstractNumId w:val="37"/>
  </w:num>
  <w:num w:numId="2" w16cid:durableId="974870361">
    <w:abstractNumId w:val="38"/>
  </w:num>
  <w:num w:numId="3" w16cid:durableId="854272696">
    <w:abstractNumId w:val="21"/>
  </w:num>
  <w:num w:numId="4" w16cid:durableId="1204059681">
    <w:abstractNumId w:val="28"/>
  </w:num>
  <w:num w:numId="5" w16cid:durableId="1184369240">
    <w:abstractNumId w:val="25"/>
  </w:num>
  <w:num w:numId="6" w16cid:durableId="1686053301">
    <w:abstractNumId w:val="39"/>
  </w:num>
  <w:num w:numId="7" w16cid:durableId="1372732759">
    <w:abstractNumId w:val="11"/>
  </w:num>
  <w:num w:numId="8" w16cid:durableId="339309648">
    <w:abstractNumId w:val="36"/>
  </w:num>
  <w:num w:numId="9" w16cid:durableId="1666585676">
    <w:abstractNumId w:val="9"/>
  </w:num>
  <w:num w:numId="10" w16cid:durableId="506363262">
    <w:abstractNumId w:val="19"/>
  </w:num>
  <w:num w:numId="11" w16cid:durableId="1768695633">
    <w:abstractNumId w:val="17"/>
  </w:num>
  <w:num w:numId="12" w16cid:durableId="1349723072">
    <w:abstractNumId w:val="35"/>
  </w:num>
  <w:num w:numId="13" w16cid:durableId="153882475">
    <w:abstractNumId w:val="14"/>
  </w:num>
  <w:num w:numId="14" w16cid:durableId="2080981144">
    <w:abstractNumId w:val="41"/>
  </w:num>
  <w:num w:numId="15" w16cid:durableId="1229927152">
    <w:abstractNumId w:val="1"/>
  </w:num>
  <w:num w:numId="16" w16cid:durableId="1324432310">
    <w:abstractNumId w:val="3"/>
  </w:num>
  <w:num w:numId="17" w16cid:durableId="1781947721">
    <w:abstractNumId w:val="24"/>
  </w:num>
  <w:num w:numId="18" w16cid:durableId="1204827234">
    <w:abstractNumId w:val="34"/>
  </w:num>
  <w:num w:numId="19" w16cid:durableId="1161314036">
    <w:abstractNumId w:val="22"/>
  </w:num>
  <w:num w:numId="20" w16cid:durableId="224336056">
    <w:abstractNumId w:val="20"/>
  </w:num>
  <w:num w:numId="21" w16cid:durableId="1444302590">
    <w:abstractNumId w:val="2"/>
  </w:num>
  <w:num w:numId="22" w16cid:durableId="1320963872">
    <w:abstractNumId w:val="6"/>
  </w:num>
  <w:num w:numId="23" w16cid:durableId="488133608">
    <w:abstractNumId w:val="33"/>
  </w:num>
  <w:num w:numId="24" w16cid:durableId="1959025079">
    <w:abstractNumId w:val="15"/>
  </w:num>
  <w:num w:numId="25" w16cid:durableId="1907376446">
    <w:abstractNumId w:val="10"/>
  </w:num>
  <w:num w:numId="26" w16cid:durableId="1492214754">
    <w:abstractNumId w:val="4"/>
  </w:num>
  <w:num w:numId="27" w16cid:durableId="302858196">
    <w:abstractNumId w:val="31"/>
  </w:num>
  <w:num w:numId="28" w16cid:durableId="428548041">
    <w:abstractNumId w:val="26"/>
  </w:num>
  <w:num w:numId="29" w16cid:durableId="12197475">
    <w:abstractNumId w:val="23"/>
  </w:num>
  <w:num w:numId="30" w16cid:durableId="868026708">
    <w:abstractNumId w:val="30"/>
  </w:num>
  <w:num w:numId="31" w16cid:durableId="1978952780">
    <w:abstractNumId w:val="0"/>
  </w:num>
  <w:num w:numId="32" w16cid:durableId="683016512">
    <w:abstractNumId w:val="40"/>
  </w:num>
  <w:num w:numId="33" w16cid:durableId="1236234998">
    <w:abstractNumId w:val="29"/>
  </w:num>
  <w:num w:numId="34" w16cid:durableId="1332947610">
    <w:abstractNumId w:val="27"/>
  </w:num>
  <w:num w:numId="35" w16cid:durableId="1651396837">
    <w:abstractNumId w:val="16"/>
  </w:num>
  <w:num w:numId="36" w16cid:durableId="1007710574">
    <w:abstractNumId w:val="13"/>
  </w:num>
  <w:num w:numId="37" w16cid:durableId="809596499">
    <w:abstractNumId w:val="32"/>
  </w:num>
  <w:num w:numId="38" w16cid:durableId="1948536913">
    <w:abstractNumId w:val="7"/>
  </w:num>
  <w:num w:numId="39" w16cid:durableId="1415392812">
    <w:abstractNumId w:val="5"/>
  </w:num>
  <w:num w:numId="40" w16cid:durableId="620310701">
    <w:abstractNumId w:val="12"/>
  </w:num>
  <w:num w:numId="41" w16cid:durableId="1007904987">
    <w:abstractNumId w:val="18"/>
  </w:num>
  <w:num w:numId="42" w16cid:durableId="505368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C31F3"/>
    <w:rsid w:val="0000113F"/>
    <w:rsid w:val="000057E9"/>
    <w:rsid w:val="000106C0"/>
    <w:rsid w:val="0001096A"/>
    <w:rsid w:val="000140F0"/>
    <w:rsid w:val="00020605"/>
    <w:rsid w:val="00020C46"/>
    <w:rsid w:val="0002304A"/>
    <w:rsid w:val="0002340D"/>
    <w:rsid w:val="0003153E"/>
    <w:rsid w:val="00034CA7"/>
    <w:rsid w:val="0003558D"/>
    <w:rsid w:val="0003594D"/>
    <w:rsid w:val="00042B67"/>
    <w:rsid w:val="0004752C"/>
    <w:rsid w:val="000534D3"/>
    <w:rsid w:val="0005363C"/>
    <w:rsid w:val="0005441C"/>
    <w:rsid w:val="00055E6E"/>
    <w:rsid w:val="00056956"/>
    <w:rsid w:val="00060893"/>
    <w:rsid w:val="000622E6"/>
    <w:rsid w:val="000630D5"/>
    <w:rsid w:val="0006406F"/>
    <w:rsid w:val="00072474"/>
    <w:rsid w:val="00072B0D"/>
    <w:rsid w:val="000735EA"/>
    <w:rsid w:val="00073D16"/>
    <w:rsid w:val="00074791"/>
    <w:rsid w:val="00080433"/>
    <w:rsid w:val="00083C7D"/>
    <w:rsid w:val="00085091"/>
    <w:rsid w:val="00085957"/>
    <w:rsid w:val="00096475"/>
    <w:rsid w:val="000A2301"/>
    <w:rsid w:val="000A7E47"/>
    <w:rsid w:val="000B37EE"/>
    <w:rsid w:val="000C3C8D"/>
    <w:rsid w:val="000C7DE4"/>
    <w:rsid w:val="000D16CB"/>
    <w:rsid w:val="000D1713"/>
    <w:rsid w:val="000D1931"/>
    <w:rsid w:val="000D218D"/>
    <w:rsid w:val="000D26EA"/>
    <w:rsid w:val="000D6E5B"/>
    <w:rsid w:val="000E1655"/>
    <w:rsid w:val="000E5174"/>
    <w:rsid w:val="000E68D9"/>
    <w:rsid w:val="000E763F"/>
    <w:rsid w:val="000F07C6"/>
    <w:rsid w:val="000F084E"/>
    <w:rsid w:val="000F0B01"/>
    <w:rsid w:val="000F7587"/>
    <w:rsid w:val="001009F7"/>
    <w:rsid w:val="0010171A"/>
    <w:rsid w:val="00101930"/>
    <w:rsid w:val="001038A3"/>
    <w:rsid w:val="00113630"/>
    <w:rsid w:val="00115B6C"/>
    <w:rsid w:val="00115DA0"/>
    <w:rsid w:val="001220CF"/>
    <w:rsid w:val="0012401C"/>
    <w:rsid w:val="00124CA0"/>
    <w:rsid w:val="00124DA8"/>
    <w:rsid w:val="00132A9A"/>
    <w:rsid w:val="00133F79"/>
    <w:rsid w:val="00140D26"/>
    <w:rsid w:val="00143B83"/>
    <w:rsid w:val="00144269"/>
    <w:rsid w:val="00146D21"/>
    <w:rsid w:val="001474F5"/>
    <w:rsid w:val="0014750B"/>
    <w:rsid w:val="00152293"/>
    <w:rsid w:val="001571B0"/>
    <w:rsid w:val="001623B1"/>
    <w:rsid w:val="001623FA"/>
    <w:rsid w:val="00162826"/>
    <w:rsid w:val="00163D92"/>
    <w:rsid w:val="00164C24"/>
    <w:rsid w:val="00170BF5"/>
    <w:rsid w:val="00171EE0"/>
    <w:rsid w:val="001745A5"/>
    <w:rsid w:val="00175D20"/>
    <w:rsid w:val="00185D9B"/>
    <w:rsid w:val="0019032E"/>
    <w:rsid w:val="0019114D"/>
    <w:rsid w:val="00194ABE"/>
    <w:rsid w:val="00195DA8"/>
    <w:rsid w:val="00196157"/>
    <w:rsid w:val="001A556A"/>
    <w:rsid w:val="001B025E"/>
    <w:rsid w:val="001B0C13"/>
    <w:rsid w:val="001B1738"/>
    <w:rsid w:val="001B363C"/>
    <w:rsid w:val="001B3BED"/>
    <w:rsid w:val="001D3EBA"/>
    <w:rsid w:val="001D4D85"/>
    <w:rsid w:val="001E0CAA"/>
    <w:rsid w:val="001E1865"/>
    <w:rsid w:val="001E2780"/>
    <w:rsid w:val="001E5804"/>
    <w:rsid w:val="001E7CB9"/>
    <w:rsid w:val="001F06E3"/>
    <w:rsid w:val="001F2B4B"/>
    <w:rsid w:val="001F2CF7"/>
    <w:rsid w:val="001F307E"/>
    <w:rsid w:val="001F74DF"/>
    <w:rsid w:val="001F7E93"/>
    <w:rsid w:val="002025C7"/>
    <w:rsid w:val="0021049D"/>
    <w:rsid w:val="00212777"/>
    <w:rsid w:val="0022231F"/>
    <w:rsid w:val="002248DD"/>
    <w:rsid w:val="002315C5"/>
    <w:rsid w:val="00231B8C"/>
    <w:rsid w:val="00231D47"/>
    <w:rsid w:val="00232CAA"/>
    <w:rsid w:val="00234D8E"/>
    <w:rsid w:val="00240C15"/>
    <w:rsid w:val="00245F9A"/>
    <w:rsid w:val="0025361C"/>
    <w:rsid w:val="002601E6"/>
    <w:rsid w:val="00263249"/>
    <w:rsid w:val="0026403C"/>
    <w:rsid w:val="00271C85"/>
    <w:rsid w:val="00272D32"/>
    <w:rsid w:val="00273755"/>
    <w:rsid w:val="0027597E"/>
    <w:rsid w:val="00275C0F"/>
    <w:rsid w:val="00281333"/>
    <w:rsid w:val="00283B6E"/>
    <w:rsid w:val="0028596E"/>
    <w:rsid w:val="0028714D"/>
    <w:rsid w:val="00287799"/>
    <w:rsid w:val="0029210B"/>
    <w:rsid w:val="00293715"/>
    <w:rsid w:val="00293E0E"/>
    <w:rsid w:val="00294E76"/>
    <w:rsid w:val="00295D45"/>
    <w:rsid w:val="002A0699"/>
    <w:rsid w:val="002A1471"/>
    <w:rsid w:val="002A154C"/>
    <w:rsid w:val="002A4F24"/>
    <w:rsid w:val="002A57A4"/>
    <w:rsid w:val="002AF7CB"/>
    <w:rsid w:val="002B07BA"/>
    <w:rsid w:val="002B501A"/>
    <w:rsid w:val="002B5877"/>
    <w:rsid w:val="002B6FBA"/>
    <w:rsid w:val="002C1D6B"/>
    <w:rsid w:val="002C4697"/>
    <w:rsid w:val="002C6CB0"/>
    <w:rsid w:val="002D08E8"/>
    <w:rsid w:val="002D159E"/>
    <w:rsid w:val="002D172B"/>
    <w:rsid w:val="002D2172"/>
    <w:rsid w:val="002D60B1"/>
    <w:rsid w:val="002D619D"/>
    <w:rsid w:val="002D6F73"/>
    <w:rsid w:val="002D767F"/>
    <w:rsid w:val="002E19EA"/>
    <w:rsid w:val="002E1C22"/>
    <w:rsid w:val="002E6196"/>
    <w:rsid w:val="002E78CC"/>
    <w:rsid w:val="002F00A0"/>
    <w:rsid w:val="002F2A97"/>
    <w:rsid w:val="002F4A45"/>
    <w:rsid w:val="002F5EDA"/>
    <w:rsid w:val="002F5EE0"/>
    <w:rsid w:val="002F70C8"/>
    <w:rsid w:val="00306000"/>
    <w:rsid w:val="0031283C"/>
    <w:rsid w:val="00314AF8"/>
    <w:rsid w:val="00320DBC"/>
    <w:rsid w:val="00327084"/>
    <w:rsid w:val="00327E34"/>
    <w:rsid w:val="00327E99"/>
    <w:rsid w:val="0033184D"/>
    <w:rsid w:val="00334DBC"/>
    <w:rsid w:val="00341271"/>
    <w:rsid w:val="00356238"/>
    <w:rsid w:val="00356728"/>
    <w:rsid w:val="00357013"/>
    <w:rsid w:val="0035726A"/>
    <w:rsid w:val="003606C7"/>
    <w:rsid w:val="00361036"/>
    <w:rsid w:val="003629B2"/>
    <w:rsid w:val="00363D9E"/>
    <w:rsid w:val="00367F00"/>
    <w:rsid w:val="003702F6"/>
    <w:rsid w:val="00370835"/>
    <w:rsid w:val="003738DC"/>
    <w:rsid w:val="003740D1"/>
    <w:rsid w:val="00374B4E"/>
    <w:rsid w:val="00377243"/>
    <w:rsid w:val="00377D18"/>
    <w:rsid w:val="00390352"/>
    <w:rsid w:val="00390DD0"/>
    <w:rsid w:val="00391709"/>
    <w:rsid w:val="00391997"/>
    <w:rsid w:val="003935CB"/>
    <w:rsid w:val="0039532E"/>
    <w:rsid w:val="003956A9"/>
    <w:rsid w:val="0039761E"/>
    <w:rsid w:val="003A0F18"/>
    <w:rsid w:val="003A1D69"/>
    <w:rsid w:val="003A2C0C"/>
    <w:rsid w:val="003A49F0"/>
    <w:rsid w:val="003A4A36"/>
    <w:rsid w:val="003A7F20"/>
    <w:rsid w:val="003B0F05"/>
    <w:rsid w:val="003B175D"/>
    <w:rsid w:val="003B3633"/>
    <w:rsid w:val="003B42F4"/>
    <w:rsid w:val="003B47A5"/>
    <w:rsid w:val="003B621E"/>
    <w:rsid w:val="003B6FE0"/>
    <w:rsid w:val="003C4D62"/>
    <w:rsid w:val="003C6D9B"/>
    <w:rsid w:val="003D0407"/>
    <w:rsid w:val="003D196F"/>
    <w:rsid w:val="003D2436"/>
    <w:rsid w:val="003D5FD5"/>
    <w:rsid w:val="003E1879"/>
    <w:rsid w:val="003E5DB3"/>
    <w:rsid w:val="003F07F9"/>
    <w:rsid w:val="003F0A74"/>
    <w:rsid w:val="003F27B3"/>
    <w:rsid w:val="003F3757"/>
    <w:rsid w:val="003F505B"/>
    <w:rsid w:val="00401D4F"/>
    <w:rsid w:val="0040428F"/>
    <w:rsid w:val="004042A1"/>
    <w:rsid w:val="0040649E"/>
    <w:rsid w:val="00407773"/>
    <w:rsid w:val="004078E1"/>
    <w:rsid w:val="00411D43"/>
    <w:rsid w:val="00415808"/>
    <w:rsid w:val="00417504"/>
    <w:rsid w:val="00427223"/>
    <w:rsid w:val="004357DC"/>
    <w:rsid w:val="00437862"/>
    <w:rsid w:val="00437C71"/>
    <w:rsid w:val="0044042E"/>
    <w:rsid w:val="004417C1"/>
    <w:rsid w:val="00443EA1"/>
    <w:rsid w:val="00446059"/>
    <w:rsid w:val="004466B3"/>
    <w:rsid w:val="00447E00"/>
    <w:rsid w:val="004557F2"/>
    <w:rsid w:val="00456625"/>
    <w:rsid w:val="0045710E"/>
    <w:rsid w:val="00461073"/>
    <w:rsid w:val="0046249E"/>
    <w:rsid w:val="004651A6"/>
    <w:rsid w:val="004658D0"/>
    <w:rsid w:val="004658D9"/>
    <w:rsid w:val="0048001F"/>
    <w:rsid w:val="00481321"/>
    <w:rsid w:val="00484653"/>
    <w:rsid w:val="00491B59"/>
    <w:rsid w:val="00492127"/>
    <w:rsid w:val="00493F79"/>
    <w:rsid w:val="004A06CE"/>
    <w:rsid w:val="004A1D99"/>
    <w:rsid w:val="004A1E03"/>
    <w:rsid w:val="004A5B26"/>
    <w:rsid w:val="004A7CAB"/>
    <w:rsid w:val="004B0F5D"/>
    <w:rsid w:val="004B0FE3"/>
    <w:rsid w:val="004B3638"/>
    <w:rsid w:val="004B404B"/>
    <w:rsid w:val="004B5DD7"/>
    <w:rsid w:val="004C20C0"/>
    <w:rsid w:val="004C2C5D"/>
    <w:rsid w:val="004C3340"/>
    <w:rsid w:val="004C5768"/>
    <w:rsid w:val="004C71D6"/>
    <w:rsid w:val="004C7B6C"/>
    <w:rsid w:val="004C7B83"/>
    <w:rsid w:val="004D2975"/>
    <w:rsid w:val="004D6868"/>
    <w:rsid w:val="004D6C24"/>
    <w:rsid w:val="004E2784"/>
    <w:rsid w:val="004E4C2A"/>
    <w:rsid w:val="004E5C08"/>
    <w:rsid w:val="004E693A"/>
    <w:rsid w:val="004F0A63"/>
    <w:rsid w:val="004F1701"/>
    <w:rsid w:val="004F61EA"/>
    <w:rsid w:val="0050365D"/>
    <w:rsid w:val="005160BB"/>
    <w:rsid w:val="005177B5"/>
    <w:rsid w:val="0052429A"/>
    <w:rsid w:val="00530C9B"/>
    <w:rsid w:val="005315D2"/>
    <w:rsid w:val="00535DCE"/>
    <w:rsid w:val="0054389D"/>
    <w:rsid w:val="005465D3"/>
    <w:rsid w:val="0055002B"/>
    <w:rsid w:val="00550C70"/>
    <w:rsid w:val="005513C4"/>
    <w:rsid w:val="005526D1"/>
    <w:rsid w:val="00553034"/>
    <w:rsid w:val="00556182"/>
    <w:rsid w:val="005601EC"/>
    <w:rsid w:val="00560232"/>
    <w:rsid w:val="00561881"/>
    <w:rsid w:val="0056357A"/>
    <w:rsid w:val="00564ADC"/>
    <w:rsid w:val="005672B3"/>
    <w:rsid w:val="00570E2F"/>
    <w:rsid w:val="00571C87"/>
    <w:rsid w:val="005726E6"/>
    <w:rsid w:val="00572E0D"/>
    <w:rsid w:val="005731FA"/>
    <w:rsid w:val="00573D8B"/>
    <w:rsid w:val="00573F2D"/>
    <w:rsid w:val="00577C58"/>
    <w:rsid w:val="005839AF"/>
    <w:rsid w:val="00585A71"/>
    <w:rsid w:val="00590409"/>
    <w:rsid w:val="005919EB"/>
    <w:rsid w:val="00592488"/>
    <w:rsid w:val="00592703"/>
    <w:rsid w:val="0059342C"/>
    <w:rsid w:val="00594167"/>
    <w:rsid w:val="00594344"/>
    <w:rsid w:val="0059510A"/>
    <w:rsid w:val="00595619"/>
    <w:rsid w:val="0059612E"/>
    <w:rsid w:val="00596570"/>
    <w:rsid w:val="0059693D"/>
    <w:rsid w:val="00597412"/>
    <w:rsid w:val="005A130A"/>
    <w:rsid w:val="005B0473"/>
    <w:rsid w:val="005B57AC"/>
    <w:rsid w:val="005C17FF"/>
    <w:rsid w:val="005C1A1D"/>
    <w:rsid w:val="005C2724"/>
    <w:rsid w:val="005C3D5F"/>
    <w:rsid w:val="005C3DC2"/>
    <w:rsid w:val="005C4319"/>
    <w:rsid w:val="005C7ABD"/>
    <w:rsid w:val="005D737C"/>
    <w:rsid w:val="005D77EB"/>
    <w:rsid w:val="005E0F52"/>
    <w:rsid w:val="005E11A2"/>
    <w:rsid w:val="005E3642"/>
    <w:rsid w:val="005F0D37"/>
    <w:rsid w:val="005F5777"/>
    <w:rsid w:val="005F681B"/>
    <w:rsid w:val="005F7869"/>
    <w:rsid w:val="00604D5C"/>
    <w:rsid w:val="006079F0"/>
    <w:rsid w:val="00610219"/>
    <w:rsid w:val="006125B1"/>
    <w:rsid w:val="0061380E"/>
    <w:rsid w:val="0061399B"/>
    <w:rsid w:val="00614358"/>
    <w:rsid w:val="006156CA"/>
    <w:rsid w:val="00615B79"/>
    <w:rsid w:val="006168C0"/>
    <w:rsid w:val="006203BD"/>
    <w:rsid w:val="00621ADD"/>
    <w:rsid w:val="00623BD5"/>
    <w:rsid w:val="00626938"/>
    <w:rsid w:val="00630528"/>
    <w:rsid w:val="00632BF9"/>
    <w:rsid w:val="00633716"/>
    <w:rsid w:val="00633994"/>
    <w:rsid w:val="0064058D"/>
    <w:rsid w:val="00642628"/>
    <w:rsid w:val="00642A68"/>
    <w:rsid w:val="006431AF"/>
    <w:rsid w:val="00644BBC"/>
    <w:rsid w:val="006458F8"/>
    <w:rsid w:val="0065030F"/>
    <w:rsid w:val="00651202"/>
    <w:rsid w:val="0065133D"/>
    <w:rsid w:val="006535CA"/>
    <w:rsid w:val="00654B94"/>
    <w:rsid w:val="00654E85"/>
    <w:rsid w:val="006601FB"/>
    <w:rsid w:val="00660D5E"/>
    <w:rsid w:val="00660FE1"/>
    <w:rsid w:val="00662126"/>
    <w:rsid w:val="006633D7"/>
    <w:rsid w:val="00665759"/>
    <w:rsid w:val="00671373"/>
    <w:rsid w:val="00673071"/>
    <w:rsid w:val="00673E92"/>
    <w:rsid w:val="00674607"/>
    <w:rsid w:val="0067726F"/>
    <w:rsid w:val="006777E8"/>
    <w:rsid w:val="00680AEB"/>
    <w:rsid w:val="00685AFE"/>
    <w:rsid w:val="00686F30"/>
    <w:rsid w:val="0068772A"/>
    <w:rsid w:val="0069135C"/>
    <w:rsid w:val="00693134"/>
    <w:rsid w:val="0069519C"/>
    <w:rsid w:val="0069696B"/>
    <w:rsid w:val="00696FD2"/>
    <w:rsid w:val="006A0FD5"/>
    <w:rsid w:val="006A2719"/>
    <w:rsid w:val="006A47FC"/>
    <w:rsid w:val="006A5220"/>
    <w:rsid w:val="006A568B"/>
    <w:rsid w:val="006B2DD8"/>
    <w:rsid w:val="006B303C"/>
    <w:rsid w:val="006B3464"/>
    <w:rsid w:val="006B3DCE"/>
    <w:rsid w:val="006C3FED"/>
    <w:rsid w:val="006C77D2"/>
    <w:rsid w:val="006D0421"/>
    <w:rsid w:val="006D0BCB"/>
    <w:rsid w:val="006D2DAB"/>
    <w:rsid w:val="006D4EFC"/>
    <w:rsid w:val="006E240F"/>
    <w:rsid w:val="006F01EA"/>
    <w:rsid w:val="006F3956"/>
    <w:rsid w:val="006F7F53"/>
    <w:rsid w:val="00701E7F"/>
    <w:rsid w:val="007065DB"/>
    <w:rsid w:val="00707B93"/>
    <w:rsid w:val="00710109"/>
    <w:rsid w:val="00710B4C"/>
    <w:rsid w:val="00712B01"/>
    <w:rsid w:val="00714DA4"/>
    <w:rsid w:val="00715114"/>
    <w:rsid w:val="00715C8C"/>
    <w:rsid w:val="007164C3"/>
    <w:rsid w:val="00717781"/>
    <w:rsid w:val="00717F10"/>
    <w:rsid w:val="007207D3"/>
    <w:rsid w:val="0072481D"/>
    <w:rsid w:val="00725B83"/>
    <w:rsid w:val="00727E45"/>
    <w:rsid w:val="00730EB4"/>
    <w:rsid w:val="00733299"/>
    <w:rsid w:val="00745766"/>
    <w:rsid w:val="007458D3"/>
    <w:rsid w:val="0074592B"/>
    <w:rsid w:val="00746585"/>
    <w:rsid w:val="0075011D"/>
    <w:rsid w:val="0075063B"/>
    <w:rsid w:val="00755715"/>
    <w:rsid w:val="00756026"/>
    <w:rsid w:val="00756BFB"/>
    <w:rsid w:val="0076253A"/>
    <w:rsid w:val="00762B37"/>
    <w:rsid w:val="00764BFB"/>
    <w:rsid w:val="00764D5C"/>
    <w:rsid w:val="00765C55"/>
    <w:rsid w:val="007707C3"/>
    <w:rsid w:val="0077345C"/>
    <w:rsid w:val="00774384"/>
    <w:rsid w:val="00776C98"/>
    <w:rsid w:val="00781665"/>
    <w:rsid w:val="007817A2"/>
    <w:rsid w:val="00783679"/>
    <w:rsid w:val="007836D4"/>
    <w:rsid w:val="007858BE"/>
    <w:rsid w:val="00786E9C"/>
    <w:rsid w:val="00787AC6"/>
    <w:rsid w:val="00795389"/>
    <w:rsid w:val="00795F92"/>
    <w:rsid w:val="00797C96"/>
    <w:rsid w:val="007A1867"/>
    <w:rsid w:val="007A2FEE"/>
    <w:rsid w:val="007A3C3E"/>
    <w:rsid w:val="007A6004"/>
    <w:rsid w:val="007A614E"/>
    <w:rsid w:val="007A6F3F"/>
    <w:rsid w:val="007B0143"/>
    <w:rsid w:val="007B079D"/>
    <w:rsid w:val="007B1E1A"/>
    <w:rsid w:val="007C4941"/>
    <w:rsid w:val="007D0A18"/>
    <w:rsid w:val="007D1C52"/>
    <w:rsid w:val="007E2DE5"/>
    <w:rsid w:val="007E3451"/>
    <w:rsid w:val="007E3C28"/>
    <w:rsid w:val="007E498C"/>
    <w:rsid w:val="007E6786"/>
    <w:rsid w:val="007E7319"/>
    <w:rsid w:val="007F549C"/>
    <w:rsid w:val="007F5C5F"/>
    <w:rsid w:val="007F633E"/>
    <w:rsid w:val="007F7231"/>
    <w:rsid w:val="007F7D03"/>
    <w:rsid w:val="0080354B"/>
    <w:rsid w:val="00803748"/>
    <w:rsid w:val="00805969"/>
    <w:rsid w:val="0080796B"/>
    <w:rsid w:val="0081403E"/>
    <w:rsid w:val="00815388"/>
    <w:rsid w:val="00815D09"/>
    <w:rsid w:val="00820992"/>
    <w:rsid w:val="00822024"/>
    <w:rsid w:val="00822608"/>
    <w:rsid w:val="008269E7"/>
    <w:rsid w:val="00826B36"/>
    <w:rsid w:val="008305AB"/>
    <w:rsid w:val="00831829"/>
    <w:rsid w:val="00834F88"/>
    <w:rsid w:val="00855447"/>
    <w:rsid w:val="0086143F"/>
    <w:rsid w:val="00861455"/>
    <w:rsid w:val="008707C9"/>
    <w:rsid w:val="0087215A"/>
    <w:rsid w:val="00874681"/>
    <w:rsid w:val="00875395"/>
    <w:rsid w:val="00881558"/>
    <w:rsid w:val="00881FA3"/>
    <w:rsid w:val="00881FEC"/>
    <w:rsid w:val="00882816"/>
    <w:rsid w:val="008838E1"/>
    <w:rsid w:val="00884770"/>
    <w:rsid w:val="0088559F"/>
    <w:rsid w:val="0088609C"/>
    <w:rsid w:val="00886B48"/>
    <w:rsid w:val="00887580"/>
    <w:rsid w:val="00893CF3"/>
    <w:rsid w:val="00893D84"/>
    <w:rsid w:val="008970F8"/>
    <w:rsid w:val="008A21BB"/>
    <w:rsid w:val="008A2F80"/>
    <w:rsid w:val="008A34F4"/>
    <w:rsid w:val="008A673B"/>
    <w:rsid w:val="008B0611"/>
    <w:rsid w:val="008B483E"/>
    <w:rsid w:val="008B51AE"/>
    <w:rsid w:val="008B7130"/>
    <w:rsid w:val="008BF47A"/>
    <w:rsid w:val="008C0A05"/>
    <w:rsid w:val="008C2CC9"/>
    <w:rsid w:val="008C3B5F"/>
    <w:rsid w:val="008C4C90"/>
    <w:rsid w:val="008D1651"/>
    <w:rsid w:val="008D3145"/>
    <w:rsid w:val="008D3D2C"/>
    <w:rsid w:val="008D7D8D"/>
    <w:rsid w:val="008E0E19"/>
    <w:rsid w:val="008E15F6"/>
    <w:rsid w:val="008E242A"/>
    <w:rsid w:val="008E3CAA"/>
    <w:rsid w:val="008E7ECF"/>
    <w:rsid w:val="008F19CB"/>
    <w:rsid w:val="008F607B"/>
    <w:rsid w:val="00903E1A"/>
    <w:rsid w:val="009102FD"/>
    <w:rsid w:val="00910BB3"/>
    <w:rsid w:val="00915844"/>
    <w:rsid w:val="00916CBE"/>
    <w:rsid w:val="00920625"/>
    <w:rsid w:val="00920BF0"/>
    <w:rsid w:val="00923028"/>
    <w:rsid w:val="00926362"/>
    <w:rsid w:val="00926942"/>
    <w:rsid w:val="009278EA"/>
    <w:rsid w:val="00931D7A"/>
    <w:rsid w:val="00934FD6"/>
    <w:rsid w:val="00947718"/>
    <w:rsid w:val="00952859"/>
    <w:rsid w:val="00954FD6"/>
    <w:rsid w:val="009611FD"/>
    <w:rsid w:val="00965740"/>
    <w:rsid w:val="00966131"/>
    <w:rsid w:val="009675D7"/>
    <w:rsid w:val="00970C95"/>
    <w:rsid w:val="00970FA1"/>
    <w:rsid w:val="00972A1F"/>
    <w:rsid w:val="00974363"/>
    <w:rsid w:val="00974500"/>
    <w:rsid w:val="00975CAD"/>
    <w:rsid w:val="00976FF2"/>
    <w:rsid w:val="0098020F"/>
    <w:rsid w:val="00981901"/>
    <w:rsid w:val="0098273C"/>
    <w:rsid w:val="00983159"/>
    <w:rsid w:val="00985EA9"/>
    <w:rsid w:val="00990020"/>
    <w:rsid w:val="00991E1A"/>
    <w:rsid w:val="00992086"/>
    <w:rsid w:val="0099221B"/>
    <w:rsid w:val="00992CF4"/>
    <w:rsid w:val="00994E2E"/>
    <w:rsid w:val="0099552F"/>
    <w:rsid w:val="009A05EC"/>
    <w:rsid w:val="009A0B41"/>
    <w:rsid w:val="009A4A97"/>
    <w:rsid w:val="009A4EB3"/>
    <w:rsid w:val="009B0371"/>
    <w:rsid w:val="009B23EA"/>
    <w:rsid w:val="009B32D3"/>
    <w:rsid w:val="009B4013"/>
    <w:rsid w:val="009B4497"/>
    <w:rsid w:val="009B5757"/>
    <w:rsid w:val="009C021F"/>
    <w:rsid w:val="009C0FC7"/>
    <w:rsid w:val="009C2603"/>
    <w:rsid w:val="009C5B9D"/>
    <w:rsid w:val="009C6280"/>
    <w:rsid w:val="009D1227"/>
    <w:rsid w:val="009D4DCD"/>
    <w:rsid w:val="009E2C4A"/>
    <w:rsid w:val="009E57D0"/>
    <w:rsid w:val="009E7AFD"/>
    <w:rsid w:val="009F1B60"/>
    <w:rsid w:val="009F332D"/>
    <w:rsid w:val="009F48D9"/>
    <w:rsid w:val="009F59DC"/>
    <w:rsid w:val="00A01DF9"/>
    <w:rsid w:val="00A020CA"/>
    <w:rsid w:val="00A03EDA"/>
    <w:rsid w:val="00A10CC4"/>
    <w:rsid w:val="00A1227E"/>
    <w:rsid w:val="00A149BC"/>
    <w:rsid w:val="00A1515A"/>
    <w:rsid w:val="00A15D12"/>
    <w:rsid w:val="00A15F53"/>
    <w:rsid w:val="00A17B87"/>
    <w:rsid w:val="00A21F04"/>
    <w:rsid w:val="00A22372"/>
    <w:rsid w:val="00A24695"/>
    <w:rsid w:val="00A25B43"/>
    <w:rsid w:val="00A27519"/>
    <w:rsid w:val="00A27B6E"/>
    <w:rsid w:val="00A313E8"/>
    <w:rsid w:val="00A3391C"/>
    <w:rsid w:val="00A341D0"/>
    <w:rsid w:val="00A35B65"/>
    <w:rsid w:val="00A36FB5"/>
    <w:rsid w:val="00A42AF3"/>
    <w:rsid w:val="00A4403B"/>
    <w:rsid w:val="00A50D10"/>
    <w:rsid w:val="00A54473"/>
    <w:rsid w:val="00A54838"/>
    <w:rsid w:val="00A56F09"/>
    <w:rsid w:val="00A57C87"/>
    <w:rsid w:val="00A57E5C"/>
    <w:rsid w:val="00A63179"/>
    <w:rsid w:val="00A65D95"/>
    <w:rsid w:val="00A666B2"/>
    <w:rsid w:val="00A7268B"/>
    <w:rsid w:val="00A72C72"/>
    <w:rsid w:val="00A777BF"/>
    <w:rsid w:val="00A83D8B"/>
    <w:rsid w:val="00A9239C"/>
    <w:rsid w:val="00A968CD"/>
    <w:rsid w:val="00AA187B"/>
    <w:rsid w:val="00AA3A80"/>
    <w:rsid w:val="00AA47B5"/>
    <w:rsid w:val="00AA4F95"/>
    <w:rsid w:val="00AA54FB"/>
    <w:rsid w:val="00AB4597"/>
    <w:rsid w:val="00AB4925"/>
    <w:rsid w:val="00AB64E0"/>
    <w:rsid w:val="00AC1CFC"/>
    <w:rsid w:val="00AC59B2"/>
    <w:rsid w:val="00AC6547"/>
    <w:rsid w:val="00AC714F"/>
    <w:rsid w:val="00AD15D0"/>
    <w:rsid w:val="00AD5228"/>
    <w:rsid w:val="00AD6CFD"/>
    <w:rsid w:val="00AE375F"/>
    <w:rsid w:val="00AE56BF"/>
    <w:rsid w:val="00AE718F"/>
    <w:rsid w:val="00AE743F"/>
    <w:rsid w:val="00AE7464"/>
    <w:rsid w:val="00AF4056"/>
    <w:rsid w:val="00AF6EB5"/>
    <w:rsid w:val="00B012B4"/>
    <w:rsid w:val="00B10432"/>
    <w:rsid w:val="00B16B4A"/>
    <w:rsid w:val="00B175D9"/>
    <w:rsid w:val="00B21767"/>
    <w:rsid w:val="00B22378"/>
    <w:rsid w:val="00B223EB"/>
    <w:rsid w:val="00B235FC"/>
    <w:rsid w:val="00B245A7"/>
    <w:rsid w:val="00B269A4"/>
    <w:rsid w:val="00B34B51"/>
    <w:rsid w:val="00B3585D"/>
    <w:rsid w:val="00B361BE"/>
    <w:rsid w:val="00B416C0"/>
    <w:rsid w:val="00B41713"/>
    <w:rsid w:val="00B41DEF"/>
    <w:rsid w:val="00B420E8"/>
    <w:rsid w:val="00B44850"/>
    <w:rsid w:val="00B45EDC"/>
    <w:rsid w:val="00B51B32"/>
    <w:rsid w:val="00B52483"/>
    <w:rsid w:val="00B54E35"/>
    <w:rsid w:val="00B55369"/>
    <w:rsid w:val="00B56BCD"/>
    <w:rsid w:val="00B57708"/>
    <w:rsid w:val="00B612A5"/>
    <w:rsid w:val="00B627CE"/>
    <w:rsid w:val="00B630C0"/>
    <w:rsid w:val="00B63D95"/>
    <w:rsid w:val="00B72444"/>
    <w:rsid w:val="00B7367A"/>
    <w:rsid w:val="00B7406E"/>
    <w:rsid w:val="00B749E4"/>
    <w:rsid w:val="00B85749"/>
    <w:rsid w:val="00B86C73"/>
    <w:rsid w:val="00B90719"/>
    <w:rsid w:val="00B90C18"/>
    <w:rsid w:val="00B935A8"/>
    <w:rsid w:val="00B97FB2"/>
    <w:rsid w:val="00BA1143"/>
    <w:rsid w:val="00BA1AC2"/>
    <w:rsid w:val="00BA423B"/>
    <w:rsid w:val="00BA7F35"/>
    <w:rsid w:val="00BB738A"/>
    <w:rsid w:val="00BC31F3"/>
    <w:rsid w:val="00BC3573"/>
    <w:rsid w:val="00BC5A99"/>
    <w:rsid w:val="00BD039E"/>
    <w:rsid w:val="00BD2E4A"/>
    <w:rsid w:val="00BE315A"/>
    <w:rsid w:val="00BE4BCE"/>
    <w:rsid w:val="00BE51A3"/>
    <w:rsid w:val="00BE6A68"/>
    <w:rsid w:val="00BF174A"/>
    <w:rsid w:val="00BF186B"/>
    <w:rsid w:val="00BF1C9B"/>
    <w:rsid w:val="00BF35CD"/>
    <w:rsid w:val="00BF4CC4"/>
    <w:rsid w:val="00BF626F"/>
    <w:rsid w:val="00BF7D06"/>
    <w:rsid w:val="00C00E19"/>
    <w:rsid w:val="00C039BE"/>
    <w:rsid w:val="00C06D13"/>
    <w:rsid w:val="00C118C2"/>
    <w:rsid w:val="00C14CCC"/>
    <w:rsid w:val="00C15FB8"/>
    <w:rsid w:val="00C175B7"/>
    <w:rsid w:val="00C200EB"/>
    <w:rsid w:val="00C218C1"/>
    <w:rsid w:val="00C31398"/>
    <w:rsid w:val="00C31BC1"/>
    <w:rsid w:val="00C32739"/>
    <w:rsid w:val="00C34EC0"/>
    <w:rsid w:val="00C3614E"/>
    <w:rsid w:val="00C364A8"/>
    <w:rsid w:val="00C3758E"/>
    <w:rsid w:val="00C42752"/>
    <w:rsid w:val="00C44CC3"/>
    <w:rsid w:val="00C507E3"/>
    <w:rsid w:val="00C51003"/>
    <w:rsid w:val="00C53576"/>
    <w:rsid w:val="00C540C2"/>
    <w:rsid w:val="00C62E28"/>
    <w:rsid w:val="00C659D0"/>
    <w:rsid w:val="00C66B13"/>
    <w:rsid w:val="00C66CEF"/>
    <w:rsid w:val="00C749FF"/>
    <w:rsid w:val="00C76CA4"/>
    <w:rsid w:val="00C81A31"/>
    <w:rsid w:val="00C81F98"/>
    <w:rsid w:val="00C86873"/>
    <w:rsid w:val="00C87BCC"/>
    <w:rsid w:val="00C90415"/>
    <w:rsid w:val="00C9188E"/>
    <w:rsid w:val="00C97112"/>
    <w:rsid w:val="00CA09D7"/>
    <w:rsid w:val="00CA36EB"/>
    <w:rsid w:val="00CA54CB"/>
    <w:rsid w:val="00CA7F3F"/>
    <w:rsid w:val="00CB2385"/>
    <w:rsid w:val="00CB5943"/>
    <w:rsid w:val="00CC523F"/>
    <w:rsid w:val="00CC68EA"/>
    <w:rsid w:val="00CE006B"/>
    <w:rsid w:val="00CE0AF8"/>
    <w:rsid w:val="00CF6B52"/>
    <w:rsid w:val="00CF7615"/>
    <w:rsid w:val="00CF776B"/>
    <w:rsid w:val="00D01488"/>
    <w:rsid w:val="00D0260F"/>
    <w:rsid w:val="00D06D75"/>
    <w:rsid w:val="00D11C8A"/>
    <w:rsid w:val="00D12C83"/>
    <w:rsid w:val="00D1378B"/>
    <w:rsid w:val="00D14E6C"/>
    <w:rsid w:val="00D21567"/>
    <w:rsid w:val="00D26896"/>
    <w:rsid w:val="00D31507"/>
    <w:rsid w:val="00D34D76"/>
    <w:rsid w:val="00D34FD6"/>
    <w:rsid w:val="00D40D87"/>
    <w:rsid w:val="00D43147"/>
    <w:rsid w:val="00D450A4"/>
    <w:rsid w:val="00D451F5"/>
    <w:rsid w:val="00D45F67"/>
    <w:rsid w:val="00D51D71"/>
    <w:rsid w:val="00D53428"/>
    <w:rsid w:val="00D544EE"/>
    <w:rsid w:val="00D55E30"/>
    <w:rsid w:val="00D62509"/>
    <w:rsid w:val="00D627FC"/>
    <w:rsid w:val="00D67B7C"/>
    <w:rsid w:val="00D73705"/>
    <w:rsid w:val="00D77987"/>
    <w:rsid w:val="00D81F61"/>
    <w:rsid w:val="00D8318F"/>
    <w:rsid w:val="00D92A1F"/>
    <w:rsid w:val="00D97CE2"/>
    <w:rsid w:val="00DA4CE6"/>
    <w:rsid w:val="00DB2623"/>
    <w:rsid w:val="00DB2D48"/>
    <w:rsid w:val="00DB65D2"/>
    <w:rsid w:val="00DB7639"/>
    <w:rsid w:val="00DC0DD3"/>
    <w:rsid w:val="00DC0FA8"/>
    <w:rsid w:val="00DC7918"/>
    <w:rsid w:val="00DC7E5D"/>
    <w:rsid w:val="00DD2FE5"/>
    <w:rsid w:val="00DD30A3"/>
    <w:rsid w:val="00DD4E49"/>
    <w:rsid w:val="00DE02C3"/>
    <w:rsid w:val="00DE4904"/>
    <w:rsid w:val="00DE5C9E"/>
    <w:rsid w:val="00DE5D74"/>
    <w:rsid w:val="00DE6BB9"/>
    <w:rsid w:val="00DE7B75"/>
    <w:rsid w:val="00DF7B0B"/>
    <w:rsid w:val="00E04A7D"/>
    <w:rsid w:val="00E106DD"/>
    <w:rsid w:val="00E10898"/>
    <w:rsid w:val="00E11CB7"/>
    <w:rsid w:val="00E14117"/>
    <w:rsid w:val="00E1791F"/>
    <w:rsid w:val="00E243A6"/>
    <w:rsid w:val="00E26D34"/>
    <w:rsid w:val="00E27A4C"/>
    <w:rsid w:val="00E30184"/>
    <w:rsid w:val="00E308A7"/>
    <w:rsid w:val="00E30A7E"/>
    <w:rsid w:val="00E31046"/>
    <w:rsid w:val="00E31EB2"/>
    <w:rsid w:val="00E37807"/>
    <w:rsid w:val="00E37F2D"/>
    <w:rsid w:val="00E43BFE"/>
    <w:rsid w:val="00E50988"/>
    <w:rsid w:val="00E52427"/>
    <w:rsid w:val="00E54056"/>
    <w:rsid w:val="00E57805"/>
    <w:rsid w:val="00E57F5C"/>
    <w:rsid w:val="00E60909"/>
    <w:rsid w:val="00E756A4"/>
    <w:rsid w:val="00E800BD"/>
    <w:rsid w:val="00E81D11"/>
    <w:rsid w:val="00E82C07"/>
    <w:rsid w:val="00E957CC"/>
    <w:rsid w:val="00E96F1F"/>
    <w:rsid w:val="00EA1B73"/>
    <w:rsid w:val="00EA5322"/>
    <w:rsid w:val="00EA5DCF"/>
    <w:rsid w:val="00EA6861"/>
    <w:rsid w:val="00EA76B1"/>
    <w:rsid w:val="00EB0EDA"/>
    <w:rsid w:val="00EB21AE"/>
    <w:rsid w:val="00EB4142"/>
    <w:rsid w:val="00EC0A6D"/>
    <w:rsid w:val="00EC42B5"/>
    <w:rsid w:val="00EC4474"/>
    <w:rsid w:val="00ED2FCB"/>
    <w:rsid w:val="00ED69D0"/>
    <w:rsid w:val="00EE01B0"/>
    <w:rsid w:val="00EE0C12"/>
    <w:rsid w:val="00EE17EA"/>
    <w:rsid w:val="00EE48BD"/>
    <w:rsid w:val="00EF5F72"/>
    <w:rsid w:val="00EF72F8"/>
    <w:rsid w:val="00EF7AC1"/>
    <w:rsid w:val="00F0257C"/>
    <w:rsid w:val="00F03E01"/>
    <w:rsid w:val="00F0455A"/>
    <w:rsid w:val="00F110D8"/>
    <w:rsid w:val="00F1447A"/>
    <w:rsid w:val="00F171CA"/>
    <w:rsid w:val="00F23F20"/>
    <w:rsid w:val="00F25F72"/>
    <w:rsid w:val="00F2684A"/>
    <w:rsid w:val="00F26C93"/>
    <w:rsid w:val="00F31095"/>
    <w:rsid w:val="00F31BB0"/>
    <w:rsid w:val="00F334C8"/>
    <w:rsid w:val="00F33B0C"/>
    <w:rsid w:val="00F35DAB"/>
    <w:rsid w:val="00F37636"/>
    <w:rsid w:val="00F42B90"/>
    <w:rsid w:val="00F45057"/>
    <w:rsid w:val="00F45BDB"/>
    <w:rsid w:val="00F47708"/>
    <w:rsid w:val="00F52B9E"/>
    <w:rsid w:val="00F531A1"/>
    <w:rsid w:val="00F53B42"/>
    <w:rsid w:val="00F55ED1"/>
    <w:rsid w:val="00F572E7"/>
    <w:rsid w:val="00F62B66"/>
    <w:rsid w:val="00F640B0"/>
    <w:rsid w:val="00F65C08"/>
    <w:rsid w:val="00F737F4"/>
    <w:rsid w:val="00F73827"/>
    <w:rsid w:val="00F746D3"/>
    <w:rsid w:val="00F81C0E"/>
    <w:rsid w:val="00F830E9"/>
    <w:rsid w:val="00F86486"/>
    <w:rsid w:val="00F8742F"/>
    <w:rsid w:val="00F9468A"/>
    <w:rsid w:val="00FA6397"/>
    <w:rsid w:val="00FA6A6C"/>
    <w:rsid w:val="00FB0C43"/>
    <w:rsid w:val="00FB13D0"/>
    <w:rsid w:val="00FB1EFF"/>
    <w:rsid w:val="00FB4332"/>
    <w:rsid w:val="00FB696B"/>
    <w:rsid w:val="00FB6EEB"/>
    <w:rsid w:val="00FB7684"/>
    <w:rsid w:val="00FC0B36"/>
    <w:rsid w:val="00FC1FE3"/>
    <w:rsid w:val="00FC5574"/>
    <w:rsid w:val="00FC5AE5"/>
    <w:rsid w:val="00FD1A8B"/>
    <w:rsid w:val="00FD5FB3"/>
    <w:rsid w:val="00FE160A"/>
    <w:rsid w:val="00FE2D49"/>
    <w:rsid w:val="00FE4127"/>
    <w:rsid w:val="00FE4AFB"/>
    <w:rsid w:val="00FE55C7"/>
    <w:rsid w:val="00FE56A2"/>
    <w:rsid w:val="00FF0692"/>
    <w:rsid w:val="00FF188F"/>
    <w:rsid w:val="00FF374A"/>
    <w:rsid w:val="00FF4292"/>
    <w:rsid w:val="00FF53CF"/>
    <w:rsid w:val="014D25DE"/>
    <w:rsid w:val="0190C372"/>
    <w:rsid w:val="01C60ABB"/>
    <w:rsid w:val="022F6483"/>
    <w:rsid w:val="024213AC"/>
    <w:rsid w:val="029DE65B"/>
    <w:rsid w:val="02C472C0"/>
    <w:rsid w:val="031C4DB0"/>
    <w:rsid w:val="03F822CC"/>
    <w:rsid w:val="040A2B91"/>
    <w:rsid w:val="043A6844"/>
    <w:rsid w:val="047A7C35"/>
    <w:rsid w:val="0487C432"/>
    <w:rsid w:val="04B81A28"/>
    <w:rsid w:val="04C73DC3"/>
    <w:rsid w:val="058BEF79"/>
    <w:rsid w:val="05B8E353"/>
    <w:rsid w:val="0777AE69"/>
    <w:rsid w:val="07B8CF1D"/>
    <w:rsid w:val="07CDBD3A"/>
    <w:rsid w:val="07CEA78D"/>
    <w:rsid w:val="07DCE8FB"/>
    <w:rsid w:val="0805FAD8"/>
    <w:rsid w:val="08413893"/>
    <w:rsid w:val="096D4994"/>
    <w:rsid w:val="09C23BA1"/>
    <w:rsid w:val="09C59F2A"/>
    <w:rsid w:val="0A112652"/>
    <w:rsid w:val="0A5F609C"/>
    <w:rsid w:val="0AA480F1"/>
    <w:rsid w:val="0AA9A9C8"/>
    <w:rsid w:val="0B0E31E2"/>
    <w:rsid w:val="0B266376"/>
    <w:rsid w:val="0BA77B4D"/>
    <w:rsid w:val="0C156A0C"/>
    <w:rsid w:val="0CB96A44"/>
    <w:rsid w:val="0CE5E0AF"/>
    <w:rsid w:val="0D0EC1E5"/>
    <w:rsid w:val="0D35890E"/>
    <w:rsid w:val="0D5DAF3F"/>
    <w:rsid w:val="0D647FED"/>
    <w:rsid w:val="0DBF71CA"/>
    <w:rsid w:val="0EDB33D0"/>
    <w:rsid w:val="0EE99F41"/>
    <w:rsid w:val="0F1C18DB"/>
    <w:rsid w:val="0F9D68B2"/>
    <w:rsid w:val="0FE1A85B"/>
    <w:rsid w:val="0FEB6B84"/>
    <w:rsid w:val="0FFB720E"/>
    <w:rsid w:val="104A134D"/>
    <w:rsid w:val="11062E11"/>
    <w:rsid w:val="11C23F49"/>
    <w:rsid w:val="11F5A964"/>
    <w:rsid w:val="12F3DC93"/>
    <w:rsid w:val="12FC2A7D"/>
    <w:rsid w:val="131B5191"/>
    <w:rsid w:val="13AA4DAB"/>
    <w:rsid w:val="13D409F6"/>
    <w:rsid w:val="1434AAD0"/>
    <w:rsid w:val="14E13787"/>
    <w:rsid w:val="150E337E"/>
    <w:rsid w:val="155C84DC"/>
    <w:rsid w:val="1572DF62"/>
    <w:rsid w:val="158462F2"/>
    <w:rsid w:val="159E70D2"/>
    <w:rsid w:val="15EE23C7"/>
    <w:rsid w:val="1603FF16"/>
    <w:rsid w:val="16166E54"/>
    <w:rsid w:val="16423075"/>
    <w:rsid w:val="1650DD8D"/>
    <w:rsid w:val="165F3059"/>
    <w:rsid w:val="17FB00BA"/>
    <w:rsid w:val="182C9F81"/>
    <w:rsid w:val="18535D8F"/>
    <w:rsid w:val="186C79D7"/>
    <w:rsid w:val="188B05E6"/>
    <w:rsid w:val="18ED4FC7"/>
    <w:rsid w:val="197F3CAE"/>
    <w:rsid w:val="1996D11B"/>
    <w:rsid w:val="19CD76F8"/>
    <w:rsid w:val="19E5FA4A"/>
    <w:rsid w:val="1A28FCB7"/>
    <w:rsid w:val="1A460669"/>
    <w:rsid w:val="1A5AF6B3"/>
    <w:rsid w:val="1A6E757C"/>
    <w:rsid w:val="1AC5111C"/>
    <w:rsid w:val="1AF8F117"/>
    <w:rsid w:val="1B2198D7"/>
    <w:rsid w:val="1B8E16ED"/>
    <w:rsid w:val="1BAD6AA3"/>
    <w:rsid w:val="1BBA8B36"/>
    <w:rsid w:val="1C66005F"/>
    <w:rsid w:val="1C9D39A4"/>
    <w:rsid w:val="1CA3CF68"/>
    <w:rsid w:val="1E0EBAED"/>
    <w:rsid w:val="1E2C783C"/>
    <w:rsid w:val="1E97D0B0"/>
    <w:rsid w:val="1EA8E1AA"/>
    <w:rsid w:val="1F071D36"/>
    <w:rsid w:val="1F3E6FA0"/>
    <w:rsid w:val="1F40775B"/>
    <w:rsid w:val="1F4FBEB7"/>
    <w:rsid w:val="1F66928B"/>
    <w:rsid w:val="1FA8B855"/>
    <w:rsid w:val="1FB5C8B6"/>
    <w:rsid w:val="1FCC623A"/>
    <w:rsid w:val="1FD644F5"/>
    <w:rsid w:val="202976E0"/>
    <w:rsid w:val="20612143"/>
    <w:rsid w:val="20A396B7"/>
    <w:rsid w:val="21166BEF"/>
    <w:rsid w:val="2149271A"/>
    <w:rsid w:val="21529F48"/>
    <w:rsid w:val="21726A7A"/>
    <w:rsid w:val="219C234E"/>
    <w:rsid w:val="21BF6080"/>
    <w:rsid w:val="22097399"/>
    <w:rsid w:val="226E839A"/>
    <w:rsid w:val="22875F79"/>
    <w:rsid w:val="22EE6FA9"/>
    <w:rsid w:val="22F712B0"/>
    <w:rsid w:val="22F9A457"/>
    <w:rsid w:val="2380B83A"/>
    <w:rsid w:val="23A2C68D"/>
    <w:rsid w:val="249FD35D"/>
    <w:rsid w:val="24ECAE00"/>
    <w:rsid w:val="2548F6CD"/>
    <w:rsid w:val="265FEF93"/>
    <w:rsid w:val="26803490"/>
    <w:rsid w:val="26ACDE1C"/>
    <w:rsid w:val="26AFA201"/>
    <w:rsid w:val="26C479C5"/>
    <w:rsid w:val="26D72290"/>
    <w:rsid w:val="2702DFC4"/>
    <w:rsid w:val="2719CCD6"/>
    <w:rsid w:val="276040DF"/>
    <w:rsid w:val="27F7FC27"/>
    <w:rsid w:val="280C0893"/>
    <w:rsid w:val="28C066EC"/>
    <w:rsid w:val="28EAB7AD"/>
    <w:rsid w:val="2967A19D"/>
    <w:rsid w:val="29B9E5D2"/>
    <w:rsid w:val="2A005C09"/>
    <w:rsid w:val="2A1AD6FB"/>
    <w:rsid w:val="2A37A179"/>
    <w:rsid w:val="2AA5670A"/>
    <w:rsid w:val="2AA908FE"/>
    <w:rsid w:val="2B26816E"/>
    <w:rsid w:val="2B976395"/>
    <w:rsid w:val="2BE3C6D8"/>
    <w:rsid w:val="2BFE33FA"/>
    <w:rsid w:val="2C226764"/>
    <w:rsid w:val="2C817CCA"/>
    <w:rsid w:val="2D163865"/>
    <w:rsid w:val="2D3333F6"/>
    <w:rsid w:val="2D37A115"/>
    <w:rsid w:val="2D94C07C"/>
    <w:rsid w:val="2DC72C21"/>
    <w:rsid w:val="2E9FDB86"/>
    <w:rsid w:val="2F2F66AB"/>
    <w:rsid w:val="2F4CBA24"/>
    <w:rsid w:val="2F57FFD1"/>
    <w:rsid w:val="2F591CAC"/>
    <w:rsid w:val="2F6C2010"/>
    <w:rsid w:val="2F93EA27"/>
    <w:rsid w:val="2FF9817A"/>
    <w:rsid w:val="306AD4B8"/>
    <w:rsid w:val="30AEEB1E"/>
    <w:rsid w:val="30CBFE8C"/>
    <w:rsid w:val="30DEA7BC"/>
    <w:rsid w:val="31723E58"/>
    <w:rsid w:val="31820950"/>
    <w:rsid w:val="31D65807"/>
    <w:rsid w:val="31E79DFD"/>
    <w:rsid w:val="329F5771"/>
    <w:rsid w:val="32C7A848"/>
    <w:rsid w:val="331B226D"/>
    <w:rsid w:val="332BC644"/>
    <w:rsid w:val="33312EA2"/>
    <w:rsid w:val="335A3BA4"/>
    <w:rsid w:val="33781DD9"/>
    <w:rsid w:val="33914636"/>
    <w:rsid w:val="33D72E2B"/>
    <w:rsid w:val="33DA3D96"/>
    <w:rsid w:val="3426455F"/>
    <w:rsid w:val="346C95DA"/>
    <w:rsid w:val="34814F17"/>
    <w:rsid w:val="358D220B"/>
    <w:rsid w:val="35B78FC8"/>
    <w:rsid w:val="35DECB85"/>
    <w:rsid w:val="369C8314"/>
    <w:rsid w:val="372E3FAE"/>
    <w:rsid w:val="3787B82B"/>
    <w:rsid w:val="37CDD92F"/>
    <w:rsid w:val="38110D65"/>
    <w:rsid w:val="382D0AC6"/>
    <w:rsid w:val="3848EB4A"/>
    <w:rsid w:val="38605CE9"/>
    <w:rsid w:val="3878E951"/>
    <w:rsid w:val="38E67BA8"/>
    <w:rsid w:val="38F1E995"/>
    <w:rsid w:val="3948F5F4"/>
    <w:rsid w:val="39D1C27F"/>
    <w:rsid w:val="3A7603EB"/>
    <w:rsid w:val="3AE34063"/>
    <w:rsid w:val="3B4825A0"/>
    <w:rsid w:val="3B769452"/>
    <w:rsid w:val="3B845416"/>
    <w:rsid w:val="3BB37B11"/>
    <w:rsid w:val="3BFFD341"/>
    <w:rsid w:val="3C5F48BB"/>
    <w:rsid w:val="3CA9A1BC"/>
    <w:rsid w:val="3CDFB30A"/>
    <w:rsid w:val="3CF6769B"/>
    <w:rsid w:val="3D0E3E61"/>
    <w:rsid w:val="3D518C6B"/>
    <w:rsid w:val="3DBC0297"/>
    <w:rsid w:val="3DCA65B4"/>
    <w:rsid w:val="3E99B93A"/>
    <w:rsid w:val="3EAD8195"/>
    <w:rsid w:val="3ED5B162"/>
    <w:rsid w:val="3F19D8CB"/>
    <w:rsid w:val="3F5B4296"/>
    <w:rsid w:val="3FCAFF3E"/>
    <w:rsid w:val="40694B9B"/>
    <w:rsid w:val="406B90B6"/>
    <w:rsid w:val="40CC204A"/>
    <w:rsid w:val="41625FB2"/>
    <w:rsid w:val="41AE0733"/>
    <w:rsid w:val="41BA4A07"/>
    <w:rsid w:val="41BA89AB"/>
    <w:rsid w:val="4251798D"/>
    <w:rsid w:val="42718CBC"/>
    <w:rsid w:val="42B0A573"/>
    <w:rsid w:val="42DE454C"/>
    <w:rsid w:val="43814746"/>
    <w:rsid w:val="444BDE62"/>
    <w:rsid w:val="44CF421F"/>
    <w:rsid w:val="44E5A7F5"/>
    <w:rsid w:val="45174591"/>
    <w:rsid w:val="459A7080"/>
    <w:rsid w:val="45AD6380"/>
    <w:rsid w:val="45C2872F"/>
    <w:rsid w:val="45D34279"/>
    <w:rsid w:val="4631C0C5"/>
    <w:rsid w:val="46817856"/>
    <w:rsid w:val="4686E86E"/>
    <w:rsid w:val="46C5BFBC"/>
    <w:rsid w:val="474A736E"/>
    <w:rsid w:val="47A5D08E"/>
    <w:rsid w:val="4842C029"/>
    <w:rsid w:val="488CD028"/>
    <w:rsid w:val="490098B2"/>
    <w:rsid w:val="4924A366"/>
    <w:rsid w:val="493BBB13"/>
    <w:rsid w:val="4966D43F"/>
    <w:rsid w:val="4A821430"/>
    <w:rsid w:val="4AF9E8AE"/>
    <w:rsid w:val="4B6E68D1"/>
    <w:rsid w:val="4B7DDBF5"/>
    <w:rsid w:val="4B8029C8"/>
    <w:rsid w:val="4B8774C9"/>
    <w:rsid w:val="4B95F9E2"/>
    <w:rsid w:val="4BB7CA70"/>
    <w:rsid w:val="4BD8E876"/>
    <w:rsid w:val="4C9EC369"/>
    <w:rsid w:val="4CA856C7"/>
    <w:rsid w:val="4CD99DE1"/>
    <w:rsid w:val="4CE8CA1F"/>
    <w:rsid w:val="4D320203"/>
    <w:rsid w:val="4D35E9EC"/>
    <w:rsid w:val="4D801901"/>
    <w:rsid w:val="4E044B23"/>
    <w:rsid w:val="4E1B97F1"/>
    <w:rsid w:val="4E60B7CB"/>
    <w:rsid w:val="4E6F67CD"/>
    <w:rsid w:val="4E78BDD6"/>
    <w:rsid w:val="500838F7"/>
    <w:rsid w:val="50110822"/>
    <w:rsid w:val="5081A79C"/>
    <w:rsid w:val="50B1193A"/>
    <w:rsid w:val="50D569F3"/>
    <w:rsid w:val="50DBDB14"/>
    <w:rsid w:val="50DC0E15"/>
    <w:rsid w:val="50DF9440"/>
    <w:rsid w:val="50E720E4"/>
    <w:rsid w:val="51224D40"/>
    <w:rsid w:val="51980C0E"/>
    <w:rsid w:val="5206DB91"/>
    <w:rsid w:val="53FB710C"/>
    <w:rsid w:val="5407C90B"/>
    <w:rsid w:val="545814A2"/>
    <w:rsid w:val="5481B3F1"/>
    <w:rsid w:val="548BFB2D"/>
    <w:rsid w:val="54AF6E6A"/>
    <w:rsid w:val="5539B404"/>
    <w:rsid w:val="55A72B9F"/>
    <w:rsid w:val="55E4A84E"/>
    <w:rsid w:val="567D7587"/>
    <w:rsid w:val="569DCDFD"/>
    <w:rsid w:val="56CD931C"/>
    <w:rsid w:val="57115F08"/>
    <w:rsid w:val="5729C428"/>
    <w:rsid w:val="5740886A"/>
    <w:rsid w:val="5750E0CA"/>
    <w:rsid w:val="57545231"/>
    <w:rsid w:val="575A6F92"/>
    <w:rsid w:val="575B5404"/>
    <w:rsid w:val="575BB9BA"/>
    <w:rsid w:val="57ACB9B9"/>
    <w:rsid w:val="57B4A887"/>
    <w:rsid w:val="57E7FCCB"/>
    <w:rsid w:val="580C6516"/>
    <w:rsid w:val="583CD330"/>
    <w:rsid w:val="58EBE8A9"/>
    <w:rsid w:val="58FB9C57"/>
    <w:rsid w:val="59172D2C"/>
    <w:rsid w:val="593A6D21"/>
    <w:rsid w:val="597BD852"/>
    <w:rsid w:val="59F32DFB"/>
    <w:rsid w:val="5A026C1A"/>
    <w:rsid w:val="5A4EE004"/>
    <w:rsid w:val="5ABB48BF"/>
    <w:rsid w:val="5ACDDE28"/>
    <w:rsid w:val="5AF85B53"/>
    <w:rsid w:val="5B7F3E30"/>
    <w:rsid w:val="5B952100"/>
    <w:rsid w:val="5BB13227"/>
    <w:rsid w:val="5BC70C90"/>
    <w:rsid w:val="5C3477F3"/>
    <w:rsid w:val="5C7A220C"/>
    <w:rsid w:val="5CA1E606"/>
    <w:rsid w:val="5CEB1949"/>
    <w:rsid w:val="5D4DC6DB"/>
    <w:rsid w:val="5D87FC7E"/>
    <w:rsid w:val="5D9FF29D"/>
    <w:rsid w:val="5E22A20E"/>
    <w:rsid w:val="5E731725"/>
    <w:rsid w:val="5E8B3B29"/>
    <w:rsid w:val="5EF293FB"/>
    <w:rsid w:val="5F935905"/>
    <w:rsid w:val="5FA21063"/>
    <w:rsid w:val="5FBE4936"/>
    <w:rsid w:val="5FD6A75E"/>
    <w:rsid w:val="600EE786"/>
    <w:rsid w:val="602632BF"/>
    <w:rsid w:val="610C71AC"/>
    <w:rsid w:val="614DC69B"/>
    <w:rsid w:val="61C736BE"/>
    <w:rsid w:val="623DA5D6"/>
    <w:rsid w:val="62675EE2"/>
    <w:rsid w:val="6297F561"/>
    <w:rsid w:val="62A8420D"/>
    <w:rsid w:val="62DF1EC4"/>
    <w:rsid w:val="62E029AC"/>
    <w:rsid w:val="62EC30B7"/>
    <w:rsid w:val="63760259"/>
    <w:rsid w:val="63928AE4"/>
    <w:rsid w:val="639A4798"/>
    <w:rsid w:val="63ED26C8"/>
    <w:rsid w:val="642B5125"/>
    <w:rsid w:val="6444126E"/>
    <w:rsid w:val="64CBB73B"/>
    <w:rsid w:val="64D232D4"/>
    <w:rsid w:val="65A7C4F5"/>
    <w:rsid w:val="65B5E49B"/>
    <w:rsid w:val="65E199C2"/>
    <w:rsid w:val="660BBC91"/>
    <w:rsid w:val="66AA76FF"/>
    <w:rsid w:val="677BB330"/>
    <w:rsid w:val="67DEB5CE"/>
    <w:rsid w:val="680DEF2F"/>
    <w:rsid w:val="681F9493"/>
    <w:rsid w:val="683CE476"/>
    <w:rsid w:val="68580816"/>
    <w:rsid w:val="688FB52F"/>
    <w:rsid w:val="68E04031"/>
    <w:rsid w:val="68F8F204"/>
    <w:rsid w:val="69158FD5"/>
    <w:rsid w:val="6932E09A"/>
    <w:rsid w:val="69B3C187"/>
    <w:rsid w:val="69BA2897"/>
    <w:rsid w:val="6A60BD0C"/>
    <w:rsid w:val="6A72DE7C"/>
    <w:rsid w:val="6AB16AEF"/>
    <w:rsid w:val="6AE2460F"/>
    <w:rsid w:val="6AEB3B91"/>
    <w:rsid w:val="6AED093B"/>
    <w:rsid w:val="6B0AB3AD"/>
    <w:rsid w:val="6BE91F85"/>
    <w:rsid w:val="6C0BDCDC"/>
    <w:rsid w:val="6C7AC6FD"/>
    <w:rsid w:val="6CFA844A"/>
    <w:rsid w:val="6D3910BD"/>
    <w:rsid w:val="6DC6AC58"/>
    <w:rsid w:val="6E2DA668"/>
    <w:rsid w:val="6E5E7C44"/>
    <w:rsid w:val="6E862AF7"/>
    <w:rsid w:val="6F3270E9"/>
    <w:rsid w:val="6F3AC4FC"/>
    <w:rsid w:val="6F44C598"/>
    <w:rsid w:val="7068D171"/>
    <w:rsid w:val="71096D19"/>
    <w:rsid w:val="711EB96F"/>
    <w:rsid w:val="7124F12A"/>
    <w:rsid w:val="717A281C"/>
    <w:rsid w:val="71873AB9"/>
    <w:rsid w:val="71EBB410"/>
    <w:rsid w:val="71EBF2D7"/>
    <w:rsid w:val="71F5D020"/>
    <w:rsid w:val="723E84FB"/>
    <w:rsid w:val="723F8B42"/>
    <w:rsid w:val="724B419A"/>
    <w:rsid w:val="7252BB82"/>
    <w:rsid w:val="72BCEE0D"/>
    <w:rsid w:val="72CF5BB8"/>
    <w:rsid w:val="72E979DE"/>
    <w:rsid w:val="73401370"/>
    <w:rsid w:val="734A19D7"/>
    <w:rsid w:val="7364465E"/>
    <w:rsid w:val="73B867D7"/>
    <w:rsid w:val="73C52FAB"/>
    <w:rsid w:val="73DA555C"/>
    <w:rsid w:val="73DE8128"/>
    <w:rsid w:val="7434FD5E"/>
    <w:rsid w:val="743746A8"/>
    <w:rsid w:val="74604371"/>
    <w:rsid w:val="74B55672"/>
    <w:rsid w:val="74C512A8"/>
    <w:rsid w:val="7514D52B"/>
    <w:rsid w:val="75A7B9BA"/>
    <w:rsid w:val="76768D7D"/>
    <w:rsid w:val="77B2EA61"/>
    <w:rsid w:val="780EF538"/>
    <w:rsid w:val="786166FB"/>
    <w:rsid w:val="7864E2D4"/>
    <w:rsid w:val="78B951E6"/>
    <w:rsid w:val="79633DEA"/>
    <w:rsid w:val="79650E43"/>
    <w:rsid w:val="79775E72"/>
    <w:rsid w:val="797EF0E4"/>
    <w:rsid w:val="7A402412"/>
    <w:rsid w:val="7A408606"/>
    <w:rsid w:val="7A58695C"/>
    <w:rsid w:val="7A7E77D3"/>
    <w:rsid w:val="7A87BBCD"/>
    <w:rsid w:val="7AA74F28"/>
    <w:rsid w:val="7AB527DC"/>
    <w:rsid w:val="7AF63F65"/>
    <w:rsid w:val="7B09C0D5"/>
    <w:rsid w:val="7B135B46"/>
    <w:rsid w:val="7B7CC539"/>
    <w:rsid w:val="7B7ECDAD"/>
    <w:rsid w:val="7B825982"/>
    <w:rsid w:val="7C869810"/>
    <w:rsid w:val="7C93E90A"/>
    <w:rsid w:val="7CA0A67B"/>
    <w:rsid w:val="7D103584"/>
    <w:rsid w:val="7D30FFC2"/>
    <w:rsid w:val="7D315714"/>
    <w:rsid w:val="7D6728E4"/>
    <w:rsid w:val="7DD93231"/>
    <w:rsid w:val="7E15851B"/>
    <w:rsid w:val="7E3BB343"/>
    <w:rsid w:val="7E7C823A"/>
    <w:rsid w:val="7ECEDCF8"/>
    <w:rsid w:val="7F081752"/>
    <w:rsid w:val="7F2CB58B"/>
    <w:rsid w:val="7F791C90"/>
    <w:rsid w:val="7F83D58F"/>
    <w:rsid w:val="7F9BFEAB"/>
    <w:rsid w:val="7F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5F9DF"/>
  <w15:chartTrackingRefBased/>
  <w15:docId w15:val="{0631E7C7-549F-4D61-B3EF-A10918D9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A6C"/>
  </w:style>
  <w:style w:type="paragraph" w:styleId="Footer">
    <w:name w:val="footer"/>
    <w:basedOn w:val="Normal"/>
    <w:link w:val="FooterChar"/>
    <w:uiPriority w:val="99"/>
    <w:unhideWhenUsed/>
    <w:rsid w:val="00FA6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A6C"/>
  </w:style>
  <w:style w:type="table" w:styleId="TableGrid">
    <w:name w:val="Table Grid"/>
    <w:basedOn w:val="TableNormal"/>
    <w:uiPriority w:val="39"/>
    <w:rsid w:val="0099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8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C8687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78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8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8E1"/>
    <w:rPr>
      <w:vertAlign w:val="superscript"/>
    </w:rPr>
  </w:style>
  <w:style w:type="paragraph" w:styleId="Revision">
    <w:name w:val="Revision"/>
    <w:hidden/>
    <w:uiPriority w:val="99"/>
    <w:semiHidden/>
    <w:rsid w:val="008E3CA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D31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50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15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507"/>
    <w:rPr>
      <w:b/>
      <w:bCs/>
      <w:sz w:val="20"/>
      <w:szCs w:val="20"/>
    </w:rPr>
  </w:style>
  <w:style w:type="paragraph" w:customStyle="1" w:styleId="paragraph">
    <w:name w:val="paragraph"/>
    <w:basedOn w:val="Normal"/>
    <w:rsid w:val="0069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DefaultParagraphFont"/>
    <w:rsid w:val="00693134"/>
  </w:style>
  <w:style w:type="character" w:customStyle="1" w:styleId="eop">
    <w:name w:val="eop"/>
    <w:basedOn w:val="DefaultParagraphFont"/>
    <w:rsid w:val="00693134"/>
  </w:style>
  <w:style w:type="character" w:styleId="Hyperlink">
    <w:name w:val="Hyperlink"/>
    <w:basedOn w:val="DefaultParagraphFont"/>
    <w:uiPriority w:val="99"/>
    <w:unhideWhenUsed/>
    <w:rsid w:val="00FB13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13D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269A4"/>
    <w:rPr>
      <w:b/>
      <w:bCs/>
    </w:rPr>
  </w:style>
  <w:style w:type="paragraph" w:customStyle="1" w:styleId="p8">
    <w:name w:val="p8"/>
    <w:basedOn w:val="Normal"/>
    <w:rsid w:val="00B2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">
    <w:name w:val="s1"/>
    <w:basedOn w:val="DefaultParagraphFont"/>
    <w:rsid w:val="00B269A4"/>
  </w:style>
  <w:style w:type="character" w:customStyle="1" w:styleId="apple-converted-space">
    <w:name w:val="apple-converted-space"/>
    <w:basedOn w:val="DefaultParagraphFont"/>
    <w:rsid w:val="00B269A4"/>
  </w:style>
  <w:style w:type="paragraph" w:customStyle="1" w:styleId="p9">
    <w:name w:val="p9"/>
    <w:basedOn w:val="Normal"/>
    <w:rsid w:val="00B2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5">
    <w:name w:val="s5"/>
    <w:basedOn w:val="DefaultParagraphFont"/>
    <w:rsid w:val="00B269A4"/>
  </w:style>
  <w:style w:type="character" w:customStyle="1" w:styleId="s3">
    <w:name w:val="s3"/>
    <w:basedOn w:val="DefaultParagraphFont"/>
    <w:rsid w:val="00B269A4"/>
  </w:style>
  <w:style w:type="paragraph" w:customStyle="1" w:styleId="p10">
    <w:name w:val="p10"/>
    <w:basedOn w:val="Normal"/>
    <w:rsid w:val="00B2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6">
    <w:name w:val="s6"/>
    <w:basedOn w:val="DefaultParagraphFont"/>
    <w:rsid w:val="00B269A4"/>
  </w:style>
  <w:style w:type="character" w:styleId="UnresolvedMention">
    <w:name w:val="Unresolved Mention"/>
    <w:basedOn w:val="DefaultParagraphFont"/>
    <w:uiPriority w:val="99"/>
    <w:semiHidden/>
    <w:unhideWhenUsed/>
    <w:rsid w:val="00406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4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32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7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1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4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8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8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3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03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banon3rf.or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ebanon3rf.org" TargetMode="External"/><Relationship Id="rId17" Type="http://schemas.openxmlformats.org/officeDocument/2006/relationships/hyperlink" Target="mailto:zelkhalil@worldbank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ou@un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tatiana.hosny@eeas.europa.eu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k@lebanon3r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70A98FAEDC140AF26F4B7439B5BBF" ma:contentTypeVersion="13" ma:contentTypeDescription="Create a new document." ma:contentTypeScope="" ma:versionID="5eec227042ce465eecf92f63f297487c">
  <xsd:schema xmlns:xsd="http://www.w3.org/2001/XMLSchema" xmlns:xs="http://www.w3.org/2001/XMLSchema" xmlns:p="http://schemas.microsoft.com/office/2006/metadata/properties" xmlns:ns2="34ae6b56-699c-4643-9425-b0b8a11a608f" xmlns:ns3="7e9b640a-9da1-4d8d-b2e2-3156e5ab586e" targetNamespace="http://schemas.microsoft.com/office/2006/metadata/properties" ma:root="true" ma:fieldsID="ac39398a8a13d9693b43cba4e56ca33d" ns2:_="" ns3:_="">
    <xsd:import namespace="34ae6b56-699c-4643-9425-b0b8a11a608f"/>
    <xsd:import namespace="7e9b640a-9da1-4d8d-b2e2-3156e5ab5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6b56-699c-4643-9425-b0b8a11a6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b640a-9da1-4d8d-b2e2-3156e5ab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9BC8C9-E747-471B-B700-A3B48A225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e6b56-699c-4643-9425-b0b8a11a608f"/>
    <ds:schemaRef ds:uri="7e9b640a-9da1-4d8d-b2e2-3156e5ab5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3CC9D-E983-41D5-83F3-BC3A2DFBD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617FF6-29A9-4E88-A19A-828DFF6E45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50B4FA-90F1-41BA-8188-5355D898F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478</Words>
  <Characters>2889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Demjen, Judit GIZ LB</dc:creator>
  <cp:keywords/>
  <dc:description/>
  <cp:lastModifiedBy>Nadine Abi Zeid Daou</cp:lastModifiedBy>
  <cp:revision>8</cp:revision>
  <dcterms:created xsi:type="dcterms:W3CDTF">2023-04-11T10:22:00Z</dcterms:created>
  <dcterms:modified xsi:type="dcterms:W3CDTF">2023-04-11T10:47:00Z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0x010100FBE70A98FAEDC140AF26F4B7439B5BBF</vt:lpwstr>
  </property>
  <property fmtid="{D5CDD505-2E9C-101B-9397-08002B2CF9AE}" pid="3" name="GrammarlyDocumentId">
    <vt:lpwstr>2d6e555cf4c674aa96bd9fac6e9b1bda074e80a813a4f998a2f7ef58beec5a7e</vt:lpwstr>
  </property>
</Properties>
</file>